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C2B9C" w14:textId="77777777" w:rsidR="005D383C" w:rsidRPr="0009386B" w:rsidRDefault="00E61F93" w:rsidP="007B09F3">
      <w:pPr>
        <w:shd w:val="clear" w:color="auto" w:fill="2F5496" w:themeFill="accent1" w:themeFillShade="BF"/>
        <w:spacing w:after="0"/>
        <w:jc w:val="center"/>
        <w:rPr>
          <w:b/>
          <w:bCs/>
          <w:color w:val="FFFFFF" w:themeColor="background1"/>
          <w:sz w:val="36"/>
          <w:szCs w:val="36"/>
        </w:rPr>
      </w:pPr>
      <w:r w:rsidRPr="0009386B">
        <w:rPr>
          <w:b/>
          <w:bCs/>
          <w:color w:val="FFFFFF" w:themeColor="background1"/>
          <w:sz w:val="36"/>
          <w:szCs w:val="36"/>
        </w:rPr>
        <w:t xml:space="preserve">SD 22 </w:t>
      </w:r>
      <w:r w:rsidR="001F38AA" w:rsidRPr="0009386B">
        <w:rPr>
          <w:b/>
          <w:bCs/>
          <w:color w:val="FFFFFF" w:themeColor="background1"/>
          <w:sz w:val="36"/>
          <w:szCs w:val="36"/>
        </w:rPr>
        <w:t xml:space="preserve">School Library to </w:t>
      </w:r>
      <w:r w:rsidR="00D30F2B" w:rsidRPr="0009386B">
        <w:rPr>
          <w:b/>
          <w:bCs/>
          <w:color w:val="FFFFFF" w:themeColor="background1"/>
          <w:sz w:val="36"/>
          <w:szCs w:val="36"/>
        </w:rPr>
        <w:t>Library Learning Commons</w:t>
      </w:r>
    </w:p>
    <w:p w14:paraId="01D1E92D" w14:textId="77777777" w:rsidR="001F38AA" w:rsidRPr="0009386B" w:rsidRDefault="001F38AA" w:rsidP="1F8B5710">
      <w:pPr>
        <w:shd w:val="clear" w:color="auto" w:fill="2F5496" w:themeFill="accent1" w:themeFillShade="BF"/>
        <w:spacing w:after="0"/>
        <w:jc w:val="center"/>
        <w:rPr>
          <w:b/>
          <w:bCs/>
          <w:i/>
          <w:iCs/>
          <w:color w:val="FFFFFF" w:themeColor="background1"/>
          <w:sz w:val="36"/>
          <w:szCs w:val="36"/>
        </w:rPr>
      </w:pPr>
      <w:r w:rsidRPr="0009386B">
        <w:rPr>
          <w:b/>
          <w:bCs/>
          <w:i/>
          <w:iCs/>
          <w:color w:val="FFFFFF" w:themeColor="background1"/>
          <w:sz w:val="36"/>
          <w:szCs w:val="36"/>
        </w:rPr>
        <w:t xml:space="preserve">School Committee </w:t>
      </w:r>
      <w:r w:rsidR="64492C28" w:rsidRPr="0009386B">
        <w:rPr>
          <w:b/>
          <w:bCs/>
          <w:i/>
          <w:iCs/>
          <w:color w:val="FFFFFF" w:themeColor="background1"/>
          <w:sz w:val="36"/>
          <w:szCs w:val="36"/>
        </w:rPr>
        <w:t>Planning Process Overview</w:t>
      </w:r>
    </w:p>
    <w:p w14:paraId="6CEB0D3B" w14:textId="77777777" w:rsidR="00046BFD" w:rsidRDefault="00046BFD" w:rsidP="00F66CE9">
      <w:pPr>
        <w:rPr>
          <w:b/>
          <w:bCs/>
        </w:rPr>
      </w:pPr>
    </w:p>
    <w:p w14:paraId="10677EE2" w14:textId="77777777" w:rsidR="0056653B" w:rsidRPr="00E832B5" w:rsidRDefault="00046BFD" w:rsidP="00E832B5">
      <w:pPr>
        <w:shd w:val="clear" w:color="auto" w:fill="33CCFF"/>
        <w:jc w:val="center"/>
        <w:rPr>
          <w:b/>
          <w:bCs/>
          <w:sz w:val="28"/>
          <w:szCs w:val="28"/>
        </w:rPr>
      </w:pPr>
      <w:r w:rsidRPr="0009386B">
        <w:rPr>
          <w:b/>
          <w:bCs/>
          <w:sz w:val="28"/>
          <w:szCs w:val="28"/>
        </w:rPr>
        <w:t>SD 22 Library Learning Commons: Guiding Principles and Rationale</w:t>
      </w:r>
    </w:p>
    <w:p w14:paraId="6D7B649D" w14:textId="77777777" w:rsidR="00046BFD" w:rsidRDefault="00046BFD" w:rsidP="00E832B5">
      <w:pPr>
        <w:rPr>
          <w:rFonts w:ascii="Calibri" w:eastAsia="Calibri" w:hAnsi="Calibri" w:cs="Calibri"/>
          <w:i/>
          <w:iCs/>
          <w:sz w:val="24"/>
          <w:szCs w:val="28"/>
        </w:rPr>
      </w:pPr>
      <w:r w:rsidRPr="00E832B5">
        <w:rPr>
          <w:i/>
          <w:iCs/>
          <w:sz w:val="24"/>
          <w:szCs w:val="28"/>
        </w:rPr>
        <w:t xml:space="preserve">The Library Learning Commons Planning Process is intended to support schools in their efforts to shift from a Traditional Library to a Library Learning Commons (LLC) model of practice. </w:t>
      </w:r>
      <w:r w:rsidRPr="00E832B5">
        <w:rPr>
          <w:rFonts w:ascii="Segoe UI" w:eastAsia="Segoe UI" w:hAnsi="Segoe UI" w:cs="Segoe UI"/>
          <w:i/>
          <w:iCs/>
          <w:sz w:val="24"/>
          <w:szCs w:val="28"/>
        </w:rPr>
        <w:t xml:space="preserve">The school district has provided </w:t>
      </w:r>
      <w:r w:rsidRPr="00E832B5">
        <w:rPr>
          <w:rFonts w:ascii="Calibri" w:eastAsia="Calibri" w:hAnsi="Calibri" w:cs="Calibri"/>
          <w:i/>
          <w:iCs/>
          <w:sz w:val="24"/>
          <w:szCs w:val="28"/>
        </w:rPr>
        <w:t>$370, 000 allocated funds transferred to local capital to support the purchase of furniture and equipment, along with minor renovations, to support the transformation of our traditional libraries to LLC spaces.</w:t>
      </w:r>
    </w:p>
    <w:p w14:paraId="31CFC3F0" w14:textId="77777777" w:rsidR="00C411C8" w:rsidRPr="00E832B5" w:rsidRDefault="00E832B5" w:rsidP="00E832B5">
      <w:pPr>
        <w:rPr>
          <w:b/>
          <w:szCs w:val="28"/>
        </w:rPr>
      </w:pPr>
      <w:r w:rsidRPr="00E832B5">
        <w:rPr>
          <w:b/>
          <w:szCs w:val="28"/>
        </w:rPr>
        <w:t xml:space="preserve">The following questions may help guide your conversation as you consider a Library Learning Commons Plan for your school: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3532"/>
      </w:tblGrid>
      <w:tr w:rsidR="00E832B5" w14:paraId="07ADFA00" w14:textId="77777777" w:rsidTr="00C411C8">
        <w:tc>
          <w:tcPr>
            <w:tcW w:w="5508" w:type="dxa"/>
          </w:tcPr>
          <w:p w14:paraId="0A9C8D0E" w14:textId="77777777" w:rsidR="00E832B5" w:rsidRDefault="00E832B5" w:rsidP="44594BED">
            <w:pPr>
              <w:rPr>
                <w:rFonts w:ascii="Calibri" w:eastAsia="Calibri" w:hAnsi="Calibri" w:cs="Calibri"/>
                <w:i/>
                <w:iCs/>
                <w:sz w:val="24"/>
                <w:szCs w:val="28"/>
              </w:rPr>
            </w:pPr>
            <w:r w:rsidRPr="0009386B">
              <w:rPr>
                <w:noProof/>
                <w:sz w:val="28"/>
                <w:szCs w:val="28"/>
                <w:lang w:val="en-CA" w:eastAsia="ja-JP"/>
              </w:rPr>
              <w:drawing>
                <wp:anchor distT="0" distB="0" distL="114300" distR="114300" simplePos="0" relativeHeight="251658752" behindDoc="1" locked="0" layoutInCell="1" allowOverlap="1" wp14:anchorId="0654FD87" wp14:editId="058ED905">
                  <wp:simplePos x="0" y="0"/>
                  <wp:positionH relativeFrom="column">
                    <wp:posOffset>-68580</wp:posOffset>
                  </wp:positionH>
                  <wp:positionV relativeFrom="paragraph">
                    <wp:posOffset>232059</wp:posOffset>
                  </wp:positionV>
                  <wp:extent cx="4295140" cy="4933950"/>
                  <wp:effectExtent l="0" t="0" r="0" b="0"/>
                  <wp:wrapTight wrapText="bothSides">
                    <wp:wrapPolygon edited="0">
                      <wp:start x="1437" y="0"/>
                      <wp:lineTo x="862" y="250"/>
                      <wp:lineTo x="0" y="1001"/>
                      <wp:lineTo x="0" y="20516"/>
                      <wp:lineTo x="958" y="21350"/>
                      <wp:lineTo x="1437" y="21517"/>
                      <wp:lineTo x="20022" y="21517"/>
                      <wp:lineTo x="20501" y="21350"/>
                      <wp:lineTo x="21459" y="20516"/>
                      <wp:lineTo x="21459" y="1001"/>
                      <wp:lineTo x="20693" y="334"/>
                      <wp:lineTo x="20022" y="0"/>
                      <wp:lineTo x="1437" y="0"/>
                    </wp:wrapPolygon>
                  </wp:wrapTight>
                  <wp:docPr id="1337892787" name="Picture 133789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295140" cy="4933950"/>
                          </a:xfrm>
                          <a:prstGeom prst="rect">
                            <a:avLst/>
                          </a:prstGeom>
                        </pic:spPr>
                      </pic:pic>
                    </a:graphicData>
                  </a:graphic>
                  <wp14:sizeRelH relativeFrom="page">
                    <wp14:pctWidth>0</wp14:pctWidth>
                  </wp14:sizeRelH>
                  <wp14:sizeRelV relativeFrom="page">
                    <wp14:pctHeight>0</wp14:pctHeight>
                  </wp14:sizeRelV>
                </wp:anchor>
              </w:drawing>
            </w:r>
          </w:p>
        </w:tc>
        <w:tc>
          <w:tcPr>
            <w:tcW w:w="5508" w:type="dxa"/>
          </w:tcPr>
          <w:p w14:paraId="32DC14C6" w14:textId="77777777" w:rsidR="00E832B5" w:rsidRPr="00E832B5" w:rsidRDefault="00E832B5" w:rsidP="00E832B5">
            <w:pPr>
              <w:pStyle w:val="ListParagraph"/>
              <w:numPr>
                <w:ilvl w:val="0"/>
                <w:numId w:val="5"/>
              </w:numPr>
              <w:spacing w:after="120"/>
              <w:ind w:left="0"/>
              <w:rPr>
                <w:i/>
              </w:rPr>
            </w:pPr>
            <w:r w:rsidRPr="00E832B5">
              <w:rPr>
                <w:i/>
              </w:rPr>
              <w:t xml:space="preserve">What </w:t>
            </w:r>
            <w:r w:rsidRPr="00E832B5">
              <w:rPr>
                <w:i/>
                <w:iCs/>
              </w:rPr>
              <w:t>is</w:t>
            </w:r>
            <w:r w:rsidRPr="00E832B5">
              <w:rPr>
                <w:i/>
              </w:rPr>
              <w:t xml:space="preserve"> a Library Learning Commons? (Background information is provided in this document below)</w:t>
            </w:r>
          </w:p>
          <w:p w14:paraId="4015BCBB" w14:textId="77777777" w:rsidR="00E832B5" w:rsidRPr="00E832B5" w:rsidRDefault="00E832B5" w:rsidP="00E832B5">
            <w:pPr>
              <w:pStyle w:val="ListParagraph"/>
              <w:spacing w:after="120"/>
              <w:ind w:left="0"/>
              <w:rPr>
                <w:i/>
              </w:rPr>
            </w:pPr>
          </w:p>
          <w:p w14:paraId="1CF632BE" w14:textId="77777777" w:rsidR="00E832B5" w:rsidRPr="00E832B5" w:rsidRDefault="00E832B5" w:rsidP="00E832B5">
            <w:pPr>
              <w:pStyle w:val="ListParagraph"/>
              <w:numPr>
                <w:ilvl w:val="0"/>
                <w:numId w:val="5"/>
              </w:numPr>
              <w:spacing w:after="120"/>
              <w:ind w:left="0"/>
              <w:rPr>
                <w:i/>
              </w:rPr>
            </w:pPr>
            <w:r w:rsidRPr="00E832B5">
              <w:rPr>
                <w:i/>
              </w:rPr>
              <w:t>Where are we now in our school library program, and what would we like our Library Learning Commons to be like?</w:t>
            </w:r>
          </w:p>
          <w:p w14:paraId="2C057093" w14:textId="77777777" w:rsidR="00E832B5" w:rsidRPr="00E832B5" w:rsidRDefault="00E832B5" w:rsidP="00E832B5">
            <w:pPr>
              <w:pStyle w:val="ListParagraph"/>
              <w:spacing w:after="120"/>
              <w:ind w:left="0"/>
              <w:rPr>
                <w:i/>
              </w:rPr>
            </w:pPr>
          </w:p>
          <w:p w14:paraId="67BC912A" w14:textId="77777777" w:rsidR="00E832B5" w:rsidRPr="00E832B5" w:rsidRDefault="00E832B5" w:rsidP="00E832B5">
            <w:pPr>
              <w:pStyle w:val="ListParagraph"/>
              <w:numPr>
                <w:ilvl w:val="0"/>
                <w:numId w:val="5"/>
              </w:numPr>
              <w:spacing w:after="120"/>
              <w:ind w:left="0"/>
              <w:rPr>
                <w:i/>
              </w:rPr>
            </w:pPr>
            <w:r w:rsidRPr="00E832B5">
              <w:rPr>
                <w:i/>
              </w:rPr>
              <w:t>How can we work together to envision and design this physical and virtual space?</w:t>
            </w:r>
          </w:p>
          <w:p w14:paraId="4819E953" w14:textId="77777777" w:rsidR="00E832B5" w:rsidRPr="00E832B5" w:rsidRDefault="00E832B5" w:rsidP="00E832B5">
            <w:pPr>
              <w:pStyle w:val="ListParagraph"/>
              <w:spacing w:after="120"/>
              <w:ind w:left="0"/>
              <w:rPr>
                <w:i/>
              </w:rPr>
            </w:pPr>
          </w:p>
          <w:p w14:paraId="2518F2AA" w14:textId="77777777" w:rsidR="00E832B5" w:rsidRPr="00E832B5" w:rsidRDefault="00E832B5" w:rsidP="00E832B5">
            <w:pPr>
              <w:pStyle w:val="ListParagraph"/>
              <w:numPr>
                <w:ilvl w:val="0"/>
                <w:numId w:val="5"/>
              </w:numPr>
              <w:spacing w:after="120"/>
              <w:ind w:left="0"/>
              <w:rPr>
                <w:i/>
              </w:rPr>
            </w:pPr>
            <w:r w:rsidRPr="00E832B5">
              <w:rPr>
                <w:i/>
              </w:rPr>
              <w:t>How will we promote and extend our vision to reach all members of our school community?</w:t>
            </w:r>
          </w:p>
          <w:p w14:paraId="4922319C" w14:textId="77777777" w:rsidR="00E832B5" w:rsidRPr="00E832B5" w:rsidRDefault="00E832B5" w:rsidP="00E832B5">
            <w:pPr>
              <w:pStyle w:val="ListParagraph"/>
              <w:numPr>
                <w:ilvl w:val="0"/>
                <w:numId w:val="5"/>
              </w:numPr>
              <w:spacing w:after="120"/>
              <w:ind w:left="0"/>
              <w:rPr>
                <w:rFonts w:eastAsiaTheme="minorEastAsia"/>
                <w:i/>
              </w:rPr>
            </w:pPr>
          </w:p>
          <w:p w14:paraId="3FD5FCF2" w14:textId="77777777" w:rsidR="00E832B5" w:rsidRPr="00E832B5" w:rsidRDefault="00E832B5" w:rsidP="00E832B5">
            <w:pPr>
              <w:pStyle w:val="ListParagraph"/>
              <w:numPr>
                <w:ilvl w:val="0"/>
                <w:numId w:val="5"/>
              </w:numPr>
              <w:spacing w:after="120"/>
              <w:ind w:left="0"/>
              <w:rPr>
                <w:rFonts w:eastAsiaTheme="minorEastAsia"/>
                <w:i/>
              </w:rPr>
            </w:pPr>
            <w:r w:rsidRPr="00E832B5">
              <w:rPr>
                <w:i/>
              </w:rPr>
              <w:t>How is your Library Learning Commons Plan connected with your school’s Technology Plan?</w:t>
            </w:r>
          </w:p>
          <w:p w14:paraId="0F55B080" w14:textId="77777777" w:rsidR="00E832B5" w:rsidRPr="00E832B5" w:rsidRDefault="00E832B5" w:rsidP="00E832B5">
            <w:pPr>
              <w:pStyle w:val="ListParagraph"/>
              <w:numPr>
                <w:ilvl w:val="0"/>
                <w:numId w:val="5"/>
              </w:numPr>
              <w:spacing w:after="120"/>
              <w:ind w:left="0"/>
              <w:rPr>
                <w:i/>
              </w:rPr>
            </w:pPr>
          </w:p>
          <w:p w14:paraId="6560D725" w14:textId="77777777" w:rsidR="00E832B5" w:rsidRPr="00E832B5" w:rsidRDefault="00E832B5" w:rsidP="00E832B5">
            <w:pPr>
              <w:pStyle w:val="ListParagraph"/>
              <w:numPr>
                <w:ilvl w:val="0"/>
                <w:numId w:val="5"/>
              </w:numPr>
              <w:spacing w:after="120"/>
              <w:ind w:left="0"/>
              <w:rPr>
                <w:i/>
              </w:rPr>
            </w:pPr>
            <w:r w:rsidRPr="00E832B5">
              <w:rPr>
                <w:i/>
              </w:rPr>
              <w:t>How will your Library Learning Commons space provide flexible scheduling and invite access to the Library Learning Commons?</w:t>
            </w:r>
          </w:p>
          <w:p w14:paraId="4F2A8C91" w14:textId="77777777" w:rsidR="00E832B5" w:rsidRPr="00E832B5" w:rsidRDefault="00E832B5" w:rsidP="00E832B5">
            <w:pPr>
              <w:pStyle w:val="ListParagraph"/>
              <w:numPr>
                <w:ilvl w:val="0"/>
                <w:numId w:val="5"/>
              </w:numPr>
              <w:spacing w:after="120"/>
              <w:ind w:left="0"/>
              <w:rPr>
                <w:rFonts w:eastAsiaTheme="minorEastAsia"/>
                <w:i/>
              </w:rPr>
            </w:pPr>
          </w:p>
          <w:p w14:paraId="2E5F869F" w14:textId="77777777" w:rsidR="00E832B5" w:rsidRPr="00E832B5" w:rsidRDefault="00E832B5" w:rsidP="00E832B5">
            <w:pPr>
              <w:pStyle w:val="ListParagraph"/>
              <w:numPr>
                <w:ilvl w:val="0"/>
                <w:numId w:val="5"/>
              </w:numPr>
              <w:spacing w:after="120"/>
              <w:ind w:left="0"/>
              <w:rPr>
                <w:rFonts w:eastAsiaTheme="minorEastAsia"/>
                <w:i/>
              </w:rPr>
            </w:pPr>
            <w:r w:rsidRPr="00E832B5">
              <w:rPr>
                <w:i/>
              </w:rPr>
              <w:t>What future steps will your school take to continue your journey towards a Library Learning Commons model, aside from any proposed remodeling outlined above?</w:t>
            </w:r>
          </w:p>
          <w:p w14:paraId="21BC437A" w14:textId="77777777" w:rsidR="00E832B5" w:rsidRDefault="00E832B5" w:rsidP="00E832B5">
            <w:pPr>
              <w:spacing w:after="120"/>
              <w:rPr>
                <w:sz w:val="24"/>
                <w:szCs w:val="24"/>
              </w:rPr>
            </w:pPr>
          </w:p>
          <w:p w14:paraId="4E755E42" w14:textId="77777777" w:rsidR="00E832B5" w:rsidRDefault="00E832B5" w:rsidP="44594BED">
            <w:pPr>
              <w:rPr>
                <w:rFonts w:ascii="Calibri" w:eastAsia="Calibri" w:hAnsi="Calibri" w:cs="Calibri"/>
                <w:i/>
                <w:iCs/>
                <w:sz w:val="24"/>
                <w:szCs w:val="28"/>
              </w:rPr>
            </w:pPr>
          </w:p>
        </w:tc>
      </w:tr>
    </w:tbl>
    <w:p w14:paraId="385C7451" w14:textId="77777777" w:rsidR="00E832B5" w:rsidRPr="00E832B5" w:rsidRDefault="00E832B5" w:rsidP="00E1782C">
      <w:pPr>
        <w:rPr>
          <w:rFonts w:ascii="Calibri" w:eastAsia="Calibri" w:hAnsi="Calibri" w:cs="Calibri"/>
          <w:i/>
          <w:iCs/>
          <w:sz w:val="24"/>
          <w:szCs w:val="28"/>
        </w:rPr>
      </w:pPr>
    </w:p>
    <w:p w14:paraId="4DE7289B" w14:textId="77777777" w:rsidR="00E5721B" w:rsidRPr="00063975" w:rsidRDefault="00C27C68" w:rsidP="002A66F9">
      <w:pPr>
        <w:shd w:val="clear" w:color="auto" w:fill="33CCFF"/>
        <w:jc w:val="center"/>
        <w:rPr>
          <w:b/>
          <w:bCs/>
          <w:sz w:val="28"/>
          <w:szCs w:val="28"/>
        </w:rPr>
      </w:pPr>
      <w:r w:rsidRPr="44594BED">
        <w:rPr>
          <w:b/>
          <w:bCs/>
          <w:sz w:val="28"/>
          <w:szCs w:val="28"/>
        </w:rPr>
        <w:lastRenderedPageBreak/>
        <w:t>Overview of the</w:t>
      </w:r>
      <w:r w:rsidR="00E5721B" w:rsidRPr="44594BED">
        <w:rPr>
          <w:b/>
          <w:bCs/>
          <w:sz w:val="28"/>
          <w:szCs w:val="28"/>
        </w:rPr>
        <w:t xml:space="preserve"> </w:t>
      </w:r>
      <w:r w:rsidR="00D30F2B" w:rsidRPr="44594BED">
        <w:rPr>
          <w:b/>
          <w:bCs/>
          <w:sz w:val="28"/>
          <w:szCs w:val="28"/>
        </w:rPr>
        <w:t>Library Learning Commons</w:t>
      </w:r>
      <w:r w:rsidR="00E5721B" w:rsidRPr="44594BED">
        <w:rPr>
          <w:b/>
          <w:bCs/>
          <w:sz w:val="28"/>
          <w:szCs w:val="28"/>
        </w:rPr>
        <w:t xml:space="preserve"> P</w:t>
      </w:r>
      <w:r w:rsidR="43A22EB7" w:rsidRPr="44594BED">
        <w:rPr>
          <w:b/>
          <w:bCs/>
          <w:sz w:val="28"/>
          <w:szCs w:val="28"/>
        </w:rPr>
        <w:t xml:space="preserve">lanning </w:t>
      </w:r>
      <w:r w:rsidR="00E5721B" w:rsidRPr="44594BED">
        <w:rPr>
          <w:b/>
          <w:bCs/>
          <w:sz w:val="28"/>
          <w:szCs w:val="28"/>
        </w:rPr>
        <w:t>Process</w:t>
      </w:r>
    </w:p>
    <w:p w14:paraId="380DB2B4" w14:textId="77777777" w:rsidR="00444401" w:rsidRPr="00E1782C" w:rsidRDefault="0079620D" w:rsidP="00E1782C">
      <w:pPr>
        <w:tabs>
          <w:tab w:val="left" w:pos="990"/>
        </w:tabs>
        <w:spacing w:line="240" w:lineRule="auto"/>
        <w:ind w:left="990" w:hanging="990"/>
        <w:rPr>
          <w:rFonts w:eastAsiaTheme="minorEastAsia"/>
          <w:b/>
          <w:bCs/>
          <w:sz w:val="24"/>
          <w:szCs w:val="24"/>
        </w:rPr>
      </w:pPr>
      <w:sdt>
        <w:sdtPr>
          <w:rPr>
            <w:b/>
            <w:bCs/>
          </w:rPr>
          <w:id w:val="75107992"/>
          <w14:checkbox>
            <w14:checked w14:val="0"/>
            <w14:checkedState w14:val="2612" w14:font="MS Gothic"/>
            <w14:uncheckedState w14:val="2610" w14:font="MS Gothic"/>
          </w14:checkbox>
        </w:sdtPr>
        <w:sdtEndPr/>
        <w:sdtContent>
          <w:r w:rsidR="00ED425F" w:rsidRPr="00E1782C">
            <w:rPr>
              <w:rFonts w:ascii="MS Gothic" w:eastAsia="MS Gothic" w:hAnsi="MS Gothic" w:hint="eastAsia"/>
              <w:b/>
              <w:bCs/>
              <w:sz w:val="24"/>
              <w:szCs w:val="24"/>
            </w:rPr>
            <w:t>☐</w:t>
          </w:r>
        </w:sdtContent>
      </w:sdt>
      <w:r w:rsidR="00E1782C">
        <w:rPr>
          <w:b/>
          <w:bCs/>
        </w:rPr>
        <w:tab/>
      </w:r>
      <w:r w:rsidR="07AABBDC" w:rsidRPr="00E1782C">
        <w:rPr>
          <w:b/>
          <w:bCs/>
          <w:sz w:val="24"/>
          <w:szCs w:val="24"/>
        </w:rPr>
        <w:t xml:space="preserve">Form a </w:t>
      </w:r>
      <w:r w:rsidR="00B46779" w:rsidRPr="00E1782C">
        <w:rPr>
          <w:b/>
          <w:bCs/>
          <w:sz w:val="24"/>
          <w:szCs w:val="24"/>
        </w:rPr>
        <w:t xml:space="preserve">School </w:t>
      </w:r>
      <w:r w:rsidR="00D30F2B" w:rsidRPr="00E1782C">
        <w:rPr>
          <w:b/>
          <w:bCs/>
          <w:sz w:val="24"/>
          <w:szCs w:val="24"/>
        </w:rPr>
        <w:t>L</w:t>
      </w:r>
      <w:r w:rsidR="5E74C10E" w:rsidRPr="00E1782C">
        <w:rPr>
          <w:b/>
          <w:bCs/>
          <w:sz w:val="24"/>
          <w:szCs w:val="24"/>
        </w:rPr>
        <w:t>LC</w:t>
      </w:r>
      <w:r w:rsidR="40346384" w:rsidRPr="00E1782C">
        <w:rPr>
          <w:b/>
          <w:bCs/>
          <w:sz w:val="24"/>
          <w:szCs w:val="24"/>
        </w:rPr>
        <w:t xml:space="preserve"> Committe</w:t>
      </w:r>
      <w:r w:rsidR="6F819B02" w:rsidRPr="00E1782C">
        <w:rPr>
          <w:b/>
          <w:bCs/>
          <w:sz w:val="24"/>
          <w:szCs w:val="24"/>
        </w:rPr>
        <w:t>e</w:t>
      </w:r>
      <w:r w:rsidR="07AABBDC" w:rsidRPr="00E1782C">
        <w:rPr>
          <w:sz w:val="24"/>
          <w:szCs w:val="24"/>
        </w:rPr>
        <w:t xml:space="preserve"> </w:t>
      </w:r>
      <w:r w:rsidR="46E760BD" w:rsidRPr="00E1782C">
        <w:rPr>
          <w:sz w:val="24"/>
          <w:szCs w:val="24"/>
        </w:rPr>
        <w:t xml:space="preserve">made up </w:t>
      </w:r>
      <w:r w:rsidR="00ED425F" w:rsidRPr="00E1782C">
        <w:rPr>
          <w:sz w:val="24"/>
          <w:szCs w:val="24"/>
        </w:rPr>
        <w:t>of</w:t>
      </w:r>
      <w:r w:rsidR="46E760BD" w:rsidRPr="00E1782C">
        <w:rPr>
          <w:sz w:val="24"/>
          <w:szCs w:val="24"/>
        </w:rPr>
        <w:t xml:space="preserve"> </w:t>
      </w:r>
      <w:r w:rsidR="063AF48C" w:rsidRPr="00E1782C">
        <w:rPr>
          <w:sz w:val="24"/>
          <w:szCs w:val="24"/>
        </w:rPr>
        <w:t xml:space="preserve">the </w:t>
      </w:r>
      <w:r w:rsidR="46E760BD" w:rsidRPr="00E1782C">
        <w:rPr>
          <w:sz w:val="24"/>
          <w:szCs w:val="24"/>
        </w:rPr>
        <w:t xml:space="preserve">teacher-librarian, </w:t>
      </w:r>
      <w:r w:rsidR="5FDE8B5B" w:rsidRPr="00E1782C">
        <w:rPr>
          <w:sz w:val="24"/>
          <w:szCs w:val="24"/>
        </w:rPr>
        <w:t xml:space="preserve">at least two teachers, </w:t>
      </w:r>
      <w:r w:rsidR="5C9A315C" w:rsidRPr="00E1782C">
        <w:rPr>
          <w:sz w:val="24"/>
          <w:szCs w:val="24"/>
        </w:rPr>
        <w:t xml:space="preserve">and </w:t>
      </w:r>
      <w:r w:rsidR="2D9ADDC9" w:rsidRPr="00E1782C">
        <w:rPr>
          <w:sz w:val="24"/>
          <w:szCs w:val="24"/>
        </w:rPr>
        <w:t xml:space="preserve">at least one </w:t>
      </w:r>
      <w:r w:rsidR="46E760BD" w:rsidRPr="00E1782C">
        <w:rPr>
          <w:sz w:val="24"/>
          <w:szCs w:val="24"/>
        </w:rPr>
        <w:t>administra</w:t>
      </w:r>
      <w:r w:rsidR="5FDE8B5B" w:rsidRPr="00E1782C">
        <w:rPr>
          <w:sz w:val="24"/>
          <w:szCs w:val="24"/>
        </w:rPr>
        <w:t>t</w:t>
      </w:r>
      <w:r w:rsidR="42C19EC0" w:rsidRPr="00E1782C">
        <w:rPr>
          <w:sz w:val="24"/>
          <w:szCs w:val="24"/>
        </w:rPr>
        <w:t>or</w:t>
      </w:r>
    </w:p>
    <w:p w14:paraId="008D688E" w14:textId="77777777" w:rsidR="006245C4" w:rsidRPr="00E1782C" w:rsidRDefault="0079620D" w:rsidP="00E1782C">
      <w:pPr>
        <w:tabs>
          <w:tab w:val="left" w:pos="990"/>
        </w:tabs>
        <w:spacing w:line="240" w:lineRule="auto"/>
        <w:rPr>
          <w:rFonts w:eastAsiaTheme="minorEastAsia"/>
          <w:b/>
          <w:bCs/>
          <w:sz w:val="24"/>
          <w:szCs w:val="24"/>
        </w:rPr>
      </w:pPr>
      <w:sdt>
        <w:sdtPr>
          <w:id w:val="1083646304"/>
          <w14:checkbox>
            <w14:checked w14:val="0"/>
            <w14:checkedState w14:val="2612" w14:font="MS Gothic"/>
            <w14:uncheckedState w14:val="2610" w14:font="MS Gothic"/>
          </w14:checkbox>
        </w:sdtPr>
        <w:sdtEndPr/>
        <w:sdtContent>
          <w:r w:rsidR="002A66F9" w:rsidRPr="00E1782C">
            <w:rPr>
              <w:rFonts w:ascii="MS Gothic" w:eastAsia="MS Gothic" w:hAnsi="MS Gothic" w:hint="eastAsia"/>
              <w:b/>
              <w:bCs/>
              <w:sz w:val="24"/>
              <w:szCs w:val="24"/>
            </w:rPr>
            <w:t>☐</w:t>
          </w:r>
        </w:sdtContent>
      </w:sdt>
      <w:r w:rsidR="00E1782C">
        <w:tab/>
      </w:r>
      <w:r w:rsidR="00B8287E" w:rsidRPr="00E1782C">
        <w:rPr>
          <w:b/>
          <w:bCs/>
          <w:sz w:val="24"/>
          <w:szCs w:val="24"/>
        </w:rPr>
        <w:t xml:space="preserve">Review </w:t>
      </w:r>
      <w:r w:rsidR="007A5D9E" w:rsidRPr="00E1782C">
        <w:rPr>
          <w:b/>
          <w:bCs/>
          <w:sz w:val="24"/>
          <w:szCs w:val="24"/>
        </w:rPr>
        <w:t xml:space="preserve">Background </w:t>
      </w:r>
      <w:r w:rsidR="00D30F2B" w:rsidRPr="00E1782C">
        <w:rPr>
          <w:b/>
          <w:bCs/>
          <w:sz w:val="24"/>
          <w:szCs w:val="24"/>
        </w:rPr>
        <w:t>L</w:t>
      </w:r>
      <w:r w:rsidR="54DDB08D" w:rsidRPr="00E1782C">
        <w:rPr>
          <w:b/>
          <w:bCs/>
          <w:sz w:val="24"/>
          <w:szCs w:val="24"/>
        </w:rPr>
        <w:t>LC</w:t>
      </w:r>
      <w:r w:rsidR="00B8287E" w:rsidRPr="00E1782C">
        <w:rPr>
          <w:b/>
          <w:bCs/>
          <w:sz w:val="24"/>
          <w:szCs w:val="24"/>
        </w:rPr>
        <w:t xml:space="preserve"> Information </w:t>
      </w:r>
      <w:r w:rsidR="00B46779" w:rsidRPr="00E1782C">
        <w:rPr>
          <w:b/>
          <w:bCs/>
          <w:sz w:val="24"/>
          <w:szCs w:val="24"/>
        </w:rPr>
        <w:t>(links to documents below)</w:t>
      </w:r>
      <w:r w:rsidR="00D56E87" w:rsidRPr="00E1782C">
        <w:rPr>
          <w:sz w:val="24"/>
          <w:szCs w:val="24"/>
        </w:rPr>
        <w:t xml:space="preserve"> </w:t>
      </w:r>
      <w:r w:rsidR="005B4728" w:rsidRPr="00E1782C">
        <w:rPr>
          <w:sz w:val="24"/>
          <w:szCs w:val="24"/>
        </w:rPr>
        <w:t xml:space="preserve">with </w:t>
      </w:r>
      <w:r w:rsidR="00D56E87" w:rsidRPr="00E1782C">
        <w:rPr>
          <w:sz w:val="24"/>
          <w:szCs w:val="24"/>
        </w:rPr>
        <w:t>school committee</w:t>
      </w:r>
    </w:p>
    <w:p w14:paraId="4BF0B5CD" w14:textId="77777777" w:rsidR="009A25EE" w:rsidRPr="00E1782C" w:rsidRDefault="0079620D" w:rsidP="00E1782C">
      <w:pPr>
        <w:tabs>
          <w:tab w:val="left" w:pos="990"/>
        </w:tabs>
        <w:spacing w:line="240" w:lineRule="auto"/>
        <w:ind w:left="990" w:hanging="990"/>
        <w:rPr>
          <w:rFonts w:eastAsiaTheme="minorEastAsia"/>
          <w:b/>
          <w:bCs/>
          <w:sz w:val="24"/>
          <w:szCs w:val="24"/>
        </w:rPr>
      </w:pPr>
      <w:sdt>
        <w:sdtPr>
          <w:rPr>
            <w:b/>
            <w:bCs/>
          </w:rPr>
          <w:id w:val="-2131224128"/>
          <w14:checkbox>
            <w14:checked w14:val="0"/>
            <w14:checkedState w14:val="2612" w14:font="MS Gothic"/>
            <w14:uncheckedState w14:val="2610" w14:font="MS Gothic"/>
          </w14:checkbox>
        </w:sdtPr>
        <w:sdtEndPr/>
        <w:sdtContent>
          <w:r w:rsidR="002A66F9" w:rsidRPr="00E1782C">
            <w:rPr>
              <w:rFonts w:ascii="MS Gothic" w:eastAsia="MS Gothic" w:hAnsi="MS Gothic" w:hint="eastAsia"/>
              <w:b/>
              <w:bCs/>
              <w:sz w:val="24"/>
              <w:szCs w:val="24"/>
            </w:rPr>
            <w:t>☐</w:t>
          </w:r>
        </w:sdtContent>
      </w:sdt>
      <w:r w:rsidR="00E1782C">
        <w:rPr>
          <w:b/>
          <w:bCs/>
        </w:rPr>
        <w:tab/>
      </w:r>
      <w:r w:rsidR="15A18325" w:rsidRPr="00E1782C">
        <w:rPr>
          <w:b/>
          <w:bCs/>
          <w:sz w:val="24"/>
          <w:szCs w:val="24"/>
        </w:rPr>
        <w:t xml:space="preserve">Complete the </w:t>
      </w:r>
      <w:r w:rsidR="3A6ED891" w:rsidRPr="00E1782C">
        <w:rPr>
          <w:b/>
          <w:bCs/>
          <w:sz w:val="24"/>
          <w:szCs w:val="24"/>
        </w:rPr>
        <w:t>School Checklist</w:t>
      </w:r>
      <w:r w:rsidR="42C19EC0" w:rsidRPr="00E1782C">
        <w:rPr>
          <w:b/>
          <w:bCs/>
          <w:sz w:val="24"/>
          <w:szCs w:val="24"/>
        </w:rPr>
        <w:t xml:space="preserve"> </w:t>
      </w:r>
      <w:r w:rsidR="42C19EC0" w:rsidRPr="00E1782C">
        <w:rPr>
          <w:sz w:val="24"/>
          <w:szCs w:val="24"/>
        </w:rPr>
        <w:t>as a committee</w:t>
      </w:r>
      <w:r w:rsidR="3A6ED891" w:rsidRPr="00E1782C">
        <w:rPr>
          <w:sz w:val="24"/>
          <w:szCs w:val="24"/>
        </w:rPr>
        <w:t xml:space="preserve"> to assess </w:t>
      </w:r>
      <w:r w:rsidR="15A18325" w:rsidRPr="00E1782C">
        <w:rPr>
          <w:sz w:val="24"/>
          <w:szCs w:val="24"/>
        </w:rPr>
        <w:t xml:space="preserve">your </w:t>
      </w:r>
      <w:r w:rsidR="3A6ED891" w:rsidRPr="00E1782C">
        <w:rPr>
          <w:sz w:val="24"/>
          <w:szCs w:val="24"/>
        </w:rPr>
        <w:t xml:space="preserve">individual school readiness for the transition to </w:t>
      </w:r>
      <w:r w:rsidR="493F9B85" w:rsidRPr="00E1782C">
        <w:rPr>
          <w:sz w:val="24"/>
          <w:szCs w:val="24"/>
        </w:rPr>
        <w:t xml:space="preserve">a </w:t>
      </w:r>
      <w:r w:rsidR="00D30F2B" w:rsidRPr="00E1782C">
        <w:rPr>
          <w:sz w:val="24"/>
          <w:szCs w:val="24"/>
        </w:rPr>
        <w:t>Library Learning Commons</w:t>
      </w:r>
      <w:r w:rsidR="4E032A6C" w:rsidRPr="00E1782C">
        <w:rPr>
          <w:sz w:val="24"/>
          <w:szCs w:val="24"/>
        </w:rPr>
        <w:t>:</w:t>
      </w:r>
      <w:r w:rsidR="3A6ED891" w:rsidRPr="00E1782C">
        <w:rPr>
          <w:sz w:val="24"/>
          <w:szCs w:val="24"/>
        </w:rPr>
        <w:t xml:space="preserve"> </w:t>
      </w:r>
      <w:hyperlink r:id="rId10">
        <w:r w:rsidR="4407BDAA" w:rsidRPr="00E1782C">
          <w:rPr>
            <w:rStyle w:val="Hyperlink"/>
            <w:sz w:val="24"/>
            <w:szCs w:val="24"/>
          </w:rPr>
          <w:t xml:space="preserve">Checklist </w:t>
        </w:r>
        <w:r w:rsidR="63C980A3" w:rsidRPr="00E1782C">
          <w:rPr>
            <w:rStyle w:val="Hyperlink"/>
            <w:sz w:val="24"/>
            <w:szCs w:val="24"/>
          </w:rPr>
          <w:t>Page 7</w:t>
        </w:r>
      </w:hyperlink>
      <w:r w:rsidR="4407BDAA" w:rsidRPr="00E1782C">
        <w:rPr>
          <w:sz w:val="24"/>
          <w:szCs w:val="24"/>
        </w:rPr>
        <w:t xml:space="preserve"> </w:t>
      </w:r>
      <w:r w:rsidR="11A65DDE" w:rsidRPr="00E1782C">
        <w:rPr>
          <w:sz w:val="24"/>
          <w:szCs w:val="24"/>
        </w:rPr>
        <w:t xml:space="preserve">. Please attach </w:t>
      </w:r>
      <w:r w:rsidR="5215AE3E" w:rsidRPr="00E1782C">
        <w:rPr>
          <w:sz w:val="24"/>
          <w:szCs w:val="24"/>
        </w:rPr>
        <w:t>a copy</w:t>
      </w:r>
      <w:r w:rsidR="11A65DDE" w:rsidRPr="00E1782C">
        <w:rPr>
          <w:sz w:val="24"/>
          <w:szCs w:val="24"/>
        </w:rPr>
        <w:t xml:space="preserve"> to </w:t>
      </w:r>
      <w:r w:rsidR="22709F0C" w:rsidRPr="00E1782C">
        <w:rPr>
          <w:sz w:val="24"/>
          <w:szCs w:val="24"/>
        </w:rPr>
        <w:t xml:space="preserve">your </w:t>
      </w:r>
      <w:r w:rsidR="075F9B35" w:rsidRPr="00E1782C">
        <w:rPr>
          <w:sz w:val="24"/>
          <w:szCs w:val="24"/>
        </w:rPr>
        <w:t xml:space="preserve">planning </w:t>
      </w:r>
      <w:r w:rsidR="11A65DDE" w:rsidRPr="00E1782C">
        <w:rPr>
          <w:sz w:val="24"/>
          <w:szCs w:val="24"/>
        </w:rPr>
        <w:t>package</w:t>
      </w:r>
    </w:p>
    <w:p w14:paraId="6C7B4560" w14:textId="77777777" w:rsidR="009A25EE" w:rsidRPr="00E1782C" w:rsidRDefault="0079620D" w:rsidP="00E1782C">
      <w:pPr>
        <w:tabs>
          <w:tab w:val="left" w:pos="990"/>
        </w:tabs>
        <w:spacing w:line="240" w:lineRule="auto"/>
        <w:rPr>
          <w:rFonts w:eastAsiaTheme="minorEastAsia"/>
          <w:b/>
          <w:bCs/>
          <w:sz w:val="24"/>
          <w:szCs w:val="24"/>
        </w:rPr>
      </w:pPr>
      <w:sdt>
        <w:sdtPr>
          <w:id w:val="-779494383"/>
          <w14:checkbox>
            <w14:checked w14:val="0"/>
            <w14:checkedState w14:val="2612" w14:font="MS Gothic"/>
            <w14:uncheckedState w14:val="2610" w14:font="MS Gothic"/>
          </w14:checkbox>
        </w:sdtPr>
        <w:sdtEndPr/>
        <w:sdtContent>
          <w:r w:rsidR="002A66F9" w:rsidRPr="00E1782C">
            <w:rPr>
              <w:rFonts w:ascii="MS Gothic" w:eastAsia="MS Gothic" w:hAnsi="MS Gothic" w:hint="eastAsia"/>
              <w:b/>
              <w:bCs/>
              <w:sz w:val="24"/>
              <w:szCs w:val="24"/>
            </w:rPr>
            <w:t>☐</w:t>
          </w:r>
        </w:sdtContent>
      </w:sdt>
      <w:r w:rsidR="00E1782C">
        <w:tab/>
      </w:r>
      <w:r w:rsidR="003D1F1E" w:rsidRPr="00E1782C">
        <w:rPr>
          <w:b/>
          <w:bCs/>
          <w:sz w:val="24"/>
          <w:szCs w:val="24"/>
        </w:rPr>
        <w:t xml:space="preserve">Complete the </w:t>
      </w:r>
      <w:r w:rsidR="00D30F2B" w:rsidRPr="00E1782C">
        <w:rPr>
          <w:b/>
          <w:bCs/>
          <w:sz w:val="24"/>
          <w:szCs w:val="24"/>
        </w:rPr>
        <w:t>Library Learning Commons</w:t>
      </w:r>
      <w:r w:rsidR="00BD1F57" w:rsidRPr="00E1782C">
        <w:rPr>
          <w:b/>
          <w:bCs/>
          <w:sz w:val="24"/>
          <w:szCs w:val="24"/>
        </w:rPr>
        <w:t xml:space="preserve"> </w:t>
      </w:r>
      <w:r w:rsidR="75A59199" w:rsidRPr="00E1782C">
        <w:rPr>
          <w:b/>
          <w:bCs/>
          <w:sz w:val="24"/>
          <w:szCs w:val="24"/>
        </w:rPr>
        <w:t>Planning</w:t>
      </w:r>
      <w:r w:rsidR="004329C6" w:rsidRPr="00E1782C">
        <w:rPr>
          <w:b/>
          <w:bCs/>
          <w:sz w:val="24"/>
          <w:szCs w:val="24"/>
        </w:rPr>
        <w:t xml:space="preserve"> Form</w:t>
      </w:r>
    </w:p>
    <w:p w14:paraId="50215941" w14:textId="77777777" w:rsidR="543C23D9" w:rsidRPr="00E1782C" w:rsidRDefault="0079620D" w:rsidP="00E1782C">
      <w:pPr>
        <w:tabs>
          <w:tab w:val="left" w:pos="990"/>
        </w:tabs>
        <w:spacing w:line="240" w:lineRule="auto"/>
        <w:ind w:left="990" w:hanging="990"/>
        <w:rPr>
          <w:b/>
          <w:bCs/>
          <w:sz w:val="24"/>
          <w:szCs w:val="24"/>
        </w:rPr>
      </w:pPr>
      <w:sdt>
        <w:sdtPr>
          <w:rPr>
            <w:bCs/>
          </w:rPr>
          <w:id w:val="1951197815"/>
          <w14:checkbox>
            <w14:checked w14:val="0"/>
            <w14:checkedState w14:val="2612" w14:font="MS Gothic"/>
            <w14:uncheckedState w14:val="2610" w14:font="MS Gothic"/>
          </w14:checkbox>
        </w:sdtPr>
        <w:sdtEndPr/>
        <w:sdtContent>
          <w:r w:rsidR="002A66F9" w:rsidRPr="00E1782C">
            <w:rPr>
              <w:rFonts w:ascii="MS Gothic" w:eastAsia="MS Gothic" w:hAnsi="MS Gothic" w:hint="eastAsia"/>
              <w:b/>
              <w:bCs/>
              <w:sz w:val="24"/>
              <w:szCs w:val="24"/>
            </w:rPr>
            <w:t>☐</w:t>
          </w:r>
        </w:sdtContent>
      </w:sdt>
      <w:r w:rsidR="00E1782C">
        <w:rPr>
          <w:bCs/>
        </w:rPr>
        <w:tab/>
      </w:r>
      <w:r w:rsidR="78DCD387" w:rsidRPr="00E1782C">
        <w:rPr>
          <w:b/>
          <w:bCs/>
          <w:sz w:val="24"/>
          <w:szCs w:val="24"/>
        </w:rPr>
        <w:t xml:space="preserve">Complete a </w:t>
      </w:r>
      <w:r w:rsidR="1CA55F8C" w:rsidRPr="00E1782C">
        <w:rPr>
          <w:b/>
          <w:bCs/>
          <w:sz w:val="24"/>
          <w:szCs w:val="24"/>
        </w:rPr>
        <w:t>consultation meeting with</w:t>
      </w:r>
      <w:r w:rsidR="00C85F39" w:rsidRPr="00E1782C">
        <w:rPr>
          <w:b/>
          <w:sz w:val="24"/>
          <w:szCs w:val="24"/>
        </w:rPr>
        <w:t xml:space="preserve"> the</w:t>
      </w:r>
      <w:r w:rsidR="00C85F39" w:rsidRPr="00E1782C">
        <w:rPr>
          <w:sz w:val="24"/>
          <w:szCs w:val="24"/>
        </w:rPr>
        <w:t xml:space="preserve"> </w:t>
      </w:r>
      <w:r w:rsidR="4B432B6E" w:rsidRPr="00E1782C">
        <w:rPr>
          <w:b/>
          <w:sz w:val="24"/>
          <w:szCs w:val="24"/>
        </w:rPr>
        <w:t>Director of Facilities</w:t>
      </w:r>
      <w:r w:rsidR="00C85F39" w:rsidRPr="00E1782C">
        <w:rPr>
          <w:b/>
          <w:sz w:val="24"/>
          <w:szCs w:val="24"/>
        </w:rPr>
        <w:t xml:space="preserve"> (</w:t>
      </w:r>
      <w:r w:rsidR="00C85F39" w:rsidRPr="00E1782C">
        <w:rPr>
          <w:b/>
          <w:bCs/>
          <w:sz w:val="24"/>
          <w:szCs w:val="24"/>
        </w:rPr>
        <w:t>Archie Stogianos)</w:t>
      </w:r>
      <w:r w:rsidR="6D0D0DF0" w:rsidRPr="00E1782C">
        <w:rPr>
          <w:sz w:val="24"/>
          <w:szCs w:val="24"/>
        </w:rPr>
        <w:t>,</w:t>
      </w:r>
      <w:r w:rsidR="4EE644A5" w:rsidRPr="00E1782C">
        <w:rPr>
          <w:sz w:val="24"/>
          <w:szCs w:val="24"/>
        </w:rPr>
        <w:t xml:space="preserve"> prior to submission of plan</w:t>
      </w:r>
    </w:p>
    <w:p w14:paraId="2A69E350" w14:textId="77777777" w:rsidR="009A25EE" w:rsidRPr="00E1782C" w:rsidRDefault="0079620D" w:rsidP="00E1782C">
      <w:pPr>
        <w:tabs>
          <w:tab w:val="left" w:pos="990"/>
        </w:tabs>
        <w:spacing w:line="240" w:lineRule="auto"/>
        <w:ind w:left="990" w:hanging="990"/>
        <w:rPr>
          <w:rFonts w:eastAsiaTheme="minorEastAsia"/>
          <w:b/>
          <w:bCs/>
          <w:sz w:val="24"/>
          <w:szCs w:val="24"/>
        </w:rPr>
      </w:pPr>
      <w:sdt>
        <w:sdtPr>
          <w:rPr>
            <w:b/>
            <w:bCs/>
          </w:rPr>
          <w:id w:val="-1581045597"/>
          <w14:checkbox>
            <w14:checked w14:val="0"/>
            <w14:checkedState w14:val="2612" w14:font="MS Gothic"/>
            <w14:uncheckedState w14:val="2610" w14:font="MS Gothic"/>
          </w14:checkbox>
        </w:sdtPr>
        <w:sdtEndPr/>
        <w:sdtContent>
          <w:r w:rsidR="002A66F9" w:rsidRPr="00E1782C">
            <w:rPr>
              <w:rFonts w:ascii="MS Gothic" w:eastAsia="MS Gothic" w:hAnsi="MS Gothic" w:hint="eastAsia"/>
              <w:b/>
              <w:bCs/>
              <w:sz w:val="24"/>
              <w:szCs w:val="24"/>
            </w:rPr>
            <w:t>☐</w:t>
          </w:r>
        </w:sdtContent>
      </w:sdt>
      <w:r w:rsidR="00E1782C">
        <w:rPr>
          <w:b/>
          <w:bCs/>
        </w:rPr>
        <w:tab/>
      </w:r>
      <w:r w:rsidR="15DA9956" w:rsidRPr="00E1782C">
        <w:rPr>
          <w:b/>
          <w:bCs/>
          <w:sz w:val="24"/>
          <w:szCs w:val="24"/>
        </w:rPr>
        <w:t xml:space="preserve">Submit the </w:t>
      </w:r>
      <w:r w:rsidR="00C85F39" w:rsidRPr="00E1782C">
        <w:rPr>
          <w:b/>
          <w:bCs/>
          <w:sz w:val="24"/>
          <w:szCs w:val="24"/>
        </w:rPr>
        <w:t>Planning Documents</w:t>
      </w:r>
      <w:r w:rsidR="51BA1C82" w:rsidRPr="00E1782C">
        <w:rPr>
          <w:b/>
          <w:bCs/>
          <w:sz w:val="24"/>
          <w:szCs w:val="24"/>
        </w:rPr>
        <w:t xml:space="preserve"> and </w:t>
      </w:r>
      <w:r w:rsidR="15DA9956" w:rsidRPr="00E1782C">
        <w:rPr>
          <w:b/>
          <w:bCs/>
          <w:sz w:val="24"/>
          <w:szCs w:val="24"/>
        </w:rPr>
        <w:t xml:space="preserve">School Checklist </w:t>
      </w:r>
      <w:r w:rsidR="15DA9956" w:rsidRPr="00E1782C">
        <w:rPr>
          <w:sz w:val="24"/>
          <w:szCs w:val="24"/>
        </w:rPr>
        <w:t xml:space="preserve">to </w:t>
      </w:r>
      <w:r w:rsidR="00900773" w:rsidRPr="00E1782C">
        <w:rPr>
          <w:sz w:val="24"/>
          <w:szCs w:val="24"/>
        </w:rPr>
        <w:t>the Director of Instruction for Student</w:t>
      </w:r>
      <w:r w:rsidR="00E1782C">
        <w:rPr>
          <w:sz w:val="24"/>
          <w:szCs w:val="24"/>
        </w:rPr>
        <w:t xml:space="preserve"> </w:t>
      </w:r>
      <w:r w:rsidR="00900773" w:rsidRPr="00E1782C">
        <w:rPr>
          <w:sz w:val="24"/>
          <w:szCs w:val="24"/>
        </w:rPr>
        <w:t xml:space="preserve">Learning (Luke Friesen) </w:t>
      </w:r>
      <w:r w:rsidR="00EB98F2" w:rsidRPr="00E1782C">
        <w:rPr>
          <w:sz w:val="24"/>
          <w:szCs w:val="24"/>
        </w:rPr>
        <w:t xml:space="preserve">by </w:t>
      </w:r>
      <w:r w:rsidR="7B83EEF1" w:rsidRPr="00E1782C">
        <w:rPr>
          <w:sz w:val="24"/>
          <w:szCs w:val="24"/>
        </w:rPr>
        <w:t>June 11, 2021</w:t>
      </w:r>
    </w:p>
    <w:p w14:paraId="3B423F97" w14:textId="77777777" w:rsidR="00056B39" w:rsidRPr="00E1782C" w:rsidRDefault="677529A1" w:rsidP="00E1782C">
      <w:pPr>
        <w:pStyle w:val="ListParagraph"/>
        <w:numPr>
          <w:ilvl w:val="0"/>
          <w:numId w:val="19"/>
        </w:numPr>
        <w:tabs>
          <w:tab w:val="left" w:pos="990"/>
        </w:tabs>
        <w:spacing w:line="240" w:lineRule="auto"/>
        <w:ind w:left="1800"/>
        <w:rPr>
          <w:rFonts w:eastAsiaTheme="minorEastAsia"/>
          <w:sz w:val="24"/>
          <w:szCs w:val="24"/>
        </w:rPr>
      </w:pPr>
      <w:r w:rsidRPr="00E1782C">
        <w:rPr>
          <w:sz w:val="24"/>
          <w:szCs w:val="24"/>
        </w:rPr>
        <w:t>A</w:t>
      </w:r>
      <w:r w:rsidR="18784360" w:rsidRPr="00E1782C">
        <w:rPr>
          <w:sz w:val="24"/>
          <w:szCs w:val="24"/>
        </w:rPr>
        <w:t xml:space="preserve">ll </w:t>
      </w:r>
      <w:r w:rsidR="41BFD126" w:rsidRPr="00E1782C">
        <w:rPr>
          <w:sz w:val="24"/>
          <w:szCs w:val="24"/>
        </w:rPr>
        <w:t xml:space="preserve">school plans </w:t>
      </w:r>
      <w:r w:rsidR="18784360" w:rsidRPr="00E1782C">
        <w:rPr>
          <w:sz w:val="24"/>
          <w:szCs w:val="24"/>
        </w:rPr>
        <w:t xml:space="preserve">received will be reviewed </w:t>
      </w:r>
      <w:r w:rsidR="00ED425F" w:rsidRPr="00E1782C">
        <w:rPr>
          <w:sz w:val="24"/>
          <w:szCs w:val="24"/>
        </w:rPr>
        <w:t>by</w:t>
      </w:r>
      <w:r w:rsidR="00900773" w:rsidRPr="00E1782C">
        <w:rPr>
          <w:rFonts w:eastAsia="Times New Roman"/>
        </w:rPr>
        <w:t> Luke Friesen (Director of Instruction), Archie Stogianos</w:t>
      </w:r>
      <w:r w:rsidR="00ED425F" w:rsidRPr="00E1782C">
        <w:rPr>
          <w:rFonts w:eastAsia="Times New Roman"/>
        </w:rPr>
        <w:t xml:space="preserve"> </w:t>
      </w:r>
      <w:r w:rsidR="00900773" w:rsidRPr="00E1782C">
        <w:rPr>
          <w:rFonts w:eastAsia="Times New Roman"/>
        </w:rPr>
        <w:t>(Director of Facilities), Charity Sakakibara (Director of AbEd), Sterling Olson (Secretary Treasurer).</w:t>
      </w:r>
      <w:r w:rsidR="18784360" w:rsidRPr="00E1782C">
        <w:rPr>
          <w:sz w:val="24"/>
          <w:szCs w:val="24"/>
        </w:rPr>
        <w:t xml:space="preserve"> </w:t>
      </w:r>
    </w:p>
    <w:p w14:paraId="778E614A" w14:textId="77777777" w:rsidR="00255B2E" w:rsidRPr="00E1782C" w:rsidRDefault="6092D707" w:rsidP="00E1782C">
      <w:pPr>
        <w:pStyle w:val="ListParagraph"/>
        <w:numPr>
          <w:ilvl w:val="0"/>
          <w:numId w:val="19"/>
        </w:numPr>
        <w:tabs>
          <w:tab w:val="left" w:pos="990"/>
        </w:tabs>
        <w:spacing w:line="240" w:lineRule="auto"/>
        <w:ind w:left="1800"/>
        <w:rPr>
          <w:rFonts w:eastAsiaTheme="minorEastAsia"/>
          <w:sz w:val="24"/>
          <w:szCs w:val="24"/>
        </w:rPr>
      </w:pPr>
      <w:r w:rsidRPr="00E1782C">
        <w:rPr>
          <w:sz w:val="24"/>
          <w:szCs w:val="24"/>
        </w:rPr>
        <w:t>Each school that completes this process and submits their school plan will receive</w:t>
      </w:r>
      <w:r w:rsidR="7BFF4231" w:rsidRPr="00E1782C">
        <w:rPr>
          <w:sz w:val="24"/>
          <w:szCs w:val="24"/>
        </w:rPr>
        <w:t xml:space="preserve"> </w:t>
      </w:r>
      <w:r w:rsidRPr="00E1782C">
        <w:rPr>
          <w:sz w:val="24"/>
          <w:szCs w:val="24"/>
        </w:rPr>
        <w:t xml:space="preserve">funding support from the district. Determination of funding allocations will be based on the number of </w:t>
      </w:r>
      <w:r w:rsidR="33BC3191" w:rsidRPr="00E1782C">
        <w:rPr>
          <w:sz w:val="24"/>
          <w:szCs w:val="24"/>
        </w:rPr>
        <w:t xml:space="preserve">plans </w:t>
      </w:r>
      <w:r w:rsidRPr="00E1782C">
        <w:rPr>
          <w:sz w:val="24"/>
          <w:szCs w:val="24"/>
        </w:rPr>
        <w:t xml:space="preserve">received and the details of each plan. </w:t>
      </w:r>
      <w:r w:rsidR="00900773" w:rsidRPr="00E1782C">
        <w:rPr>
          <w:rFonts w:eastAsia="Times New Roman"/>
        </w:rPr>
        <w:t>Any school that does not submit a plan in this time frame will still be considered for funding later on, but their plan will not be put in front of those schools who submitted plans in the April 26 - June 11 window.  This will help the Facilities Dept. in the planning of these projects as well as give schools who are ready the opportunity to move forward and those that are not more time to create a plan.</w:t>
      </w:r>
    </w:p>
    <w:p w14:paraId="2C374121" w14:textId="77777777" w:rsidR="00255B2E" w:rsidRPr="00E1782C" w:rsidRDefault="00E1782C" w:rsidP="00E1782C">
      <w:pPr>
        <w:tabs>
          <w:tab w:val="left" w:pos="990"/>
        </w:tabs>
        <w:spacing w:line="240" w:lineRule="auto"/>
        <w:rPr>
          <w:rFonts w:eastAsiaTheme="minorEastAsia"/>
          <w:i/>
          <w:iCs/>
          <w:sz w:val="24"/>
          <w:szCs w:val="24"/>
        </w:rPr>
      </w:pPr>
      <w:r>
        <w:rPr>
          <w:sz w:val="24"/>
          <w:szCs w:val="24"/>
        </w:rPr>
        <w:tab/>
      </w:r>
      <w:r w:rsidR="2E522CF3" w:rsidRPr="00E1782C">
        <w:rPr>
          <w:sz w:val="24"/>
          <w:szCs w:val="24"/>
        </w:rPr>
        <w:t xml:space="preserve">Each </w:t>
      </w:r>
      <w:r w:rsidR="10DD5259" w:rsidRPr="00E1782C">
        <w:rPr>
          <w:sz w:val="24"/>
          <w:szCs w:val="24"/>
        </w:rPr>
        <w:t>school</w:t>
      </w:r>
      <w:r w:rsidR="2E522CF3" w:rsidRPr="00E1782C">
        <w:rPr>
          <w:sz w:val="24"/>
          <w:szCs w:val="24"/>
        </w:rPr>
        <w:t xml:space="preserve"> that has submitted a</w:t>
      </w:r>
      <w:r w:rsidR="7C8F4E71" w:rsidRPr="00E1782C">
        <w:rPr>
          <w:sz w:val="24"/>
          <w:szCs w:val="24"/>
        </w:rPr>
        <w:t xml:space="preserve"> plan</w:t>
      </w:r>
      <w:r w:rsidR="2E522CF3" w:rsidRPr="00E1782C">
        <w:rPr>
          <w:sz w:val="24"/>
          <w:szCs w:val="24"/>
        </w:rPr>
        <w:t xml:space="preserve"> will be notified about the next steps in the</w:t>
      </w:r>
      <w:r w:rsidR="6D882C6F" w:rsidRPr="00E1782C">
        <w:rPr>
          <w:sz w:val="24"/>
          <w:szCs w:val="24"/>
        </w:rPr>
        <w:t xml:space="preserve"> </w:t>
      </w:r>
      <w:r w:rsidR="2E522CF3" w:rsidRPr="00E1782C">
        <w:rPr>
          <w:sz w:val="24"/>
          <w:szCs w:val="24"/>
        </w:rPr>
        <w:t xml:space="preserve">process, including: </w:t>
      </w:r>
    </w:p>
    <w:p w14:paraId="5ECA6288" w14:textId="77777777" w:rsidR="00255B2E" w:rsidRPr="00E1782C" w:rsidRDefault="18784360" w:rsidP="00E1782C">
      <w:pPr>
        <w:pStyle w:val="ListParagraph"/>
        <w:numPr>
          <w:ilvl w:val="0"/>
          <w:numId w:val="20"/>
        </w:numPr>
        <w:tabs>
          <w:tab w:val="left" w:pos="990"/>
        </w:tabs>
        <w:spacing w:line="240" w:lineRule="auto"/>
        <w:ind w:left="1800"/>
        <w:rPr>
          <w:rFonts w:eastAsiaTheme="minorEastAsia"/>
          <w:sz w:val="24"/>
          <w:szCs w:val="24"/>
        </w:rPr>
      </w:pPr>
      <w:r w:rsidRPr="00E1782C">
        <w:rPr>
          <w:sz w:val="24"/>
          <w:szCs w:val="24"/>
        </w:rPr>
        <w:t xml:space="preserve">Details about potential timelines for proposed projects. </w:t>
      </w:r>
    </w:p>
    <w:p w14:paraId="1532E98E" w14:textId="77777777" w:rsidR="00255B2E" w:rsidRPr="00E1782C" w:rsidRDefault="18784360" w:rsidP="00E1782C">
      <w:pPr>
        <w:pStyle w:val="ListParagraph"/>
        <w:numPr>
          <w:ilvl w:val="0"/>
          <w:numId w:val="20"/>
        </w:numPr>
        <w:tabs>
          <w:tab w:val="left" w:pos="990"/>
        </w:tabs>
        <w:spacing w:line="240" w:lineRule="auto"/>
        <w:ind w:left="1800"/>
        <w:rPr>
          <w:rFonts w:eastAsiaTheme="minorEastAsia"/>
          <w:sz w:val="24"/>
          <w:szCs w:val="24"/>
        </w:rPr>
      </w:pPr>
      <w:r w:rsidRPr="00E1782C">
        <w:rPr>
          <w:sz w:val="24"/>
          <w:szCs w:val="24"/>
        </w:rPr>
        <w:t>Consultation process involved with the facilities department.</w:t>
      </w:r>
    </w:p>
    <w:p w14:paraId="5D36A083" w14:textId="77777777" w:rsidR="00DD0F50" w:rsidRPr="00063975" w:rsidRDefault="007A5D9E" w:rsidP="00E1782C">
      <w:pPr>
        <w:shd w:val="clear" w:color="auto" w:fill="33CCFF"/>
        <w:spacing w:line="240" w:lineRule="auto"/>
        <w:jc w:val="center"/>
        <w:rPr>
          <w:b/>
          <w:bCs/>
          <w:sz w:val="28"/>
          <w:szCs w:val="28"/>
        </w:rPr>
      </w:pPr>
      <w:r w:rsidRPr="1F8B5710">
        <w:rPr>
          <w:b/>
          <w:bCs/>
          <w:sz w:val="28"/>
          <w:szCs w:val="28"/>
        </w:rPr>
        <w:t xml:space="preserve">Background </w:t>
      </w:r>
      <w:r w:rsidR="00B73D4C" w:rsidRPr="1F8B5710">
        <w:rPr>
          <w:b/>
          <w:bCs/>
          <w:sz w:val="28"/>
          <w:szCs w:val="28"/>
        </w:rPr>
        <w:t>Information to Assist w</w:t>
      </w:r>
      <w:r w:rsidR="00D845F8" w:rsidRPr="1F8B5710">
        <w:rPr>
          <w:b/>
          <w:bCs/>
          <w:sz w:val="28"/>
          <w:szCs w:val="28"/>
        </w:rPr>
        <w:t>ith Proposal Process</w:t>
      </w:r>
    </w:p>
    <w:p w14:paraId="13B896B6" w14:textId="77777777" w:rsidR="005509FD" w:rsidRPr="00366A4D" w:rsidRDefault="0079620D" w:rsidP="00E1782C">
      <w:pPr>
        <w:pStyle w:val="ListParagraph"/>
        <w:numPr>
          <w:ilvl w:val="0"/>
          <w:numId w:val="5"/>
        </w:numPr>
        <w:spacing w:line="240" w:lineRule="auto"/>
        <w:rPr>
          <w:i/>
          <w:iCs/>
          <w:sz w:val="24"/>
          <w:szCs w:val="24"/>
        </w:rPr>
      </w:pPr>
      <w:hyperlink r:id="rId11" w:history="1">
        <w:r w:rsidR="005509FD" w:rsidRPr="00286348">
          <w:rPr>
            <w:rStyle w:val="Hyperlink"/>
            <w:sz w:val="24"/>
            <w:szCs w:val="24"/>
          </w:rPr>
          <w:t>‘</w:t>
        </w:r>
        <w:r w:rsidR="00286348" w:rsidRPr="00286348">
          <w:rPr>
            <w:rStyle w:val="Hyperlink"/>
            <w:sz w:val="24"/>
            <w:szCs w:val="24"/>
          </w:rPr>
          <w:t>Transforming Libraries to Library Learning Commons’</w:t>
        </w:r>
        <w:r w:rsidR="005509FD" w:rsidRPr="00286348">
          <w:rPr>
            <w:rStyle w:val="Hyperlink"/>
            <w:sz w:val="24"/>
            <w:szCs w:val="24"/>
          </w:rPr>
          <w:t xml:space="preserve">’ </w:t>
        </w:r>
        <w:r w:rsidR="24ED91F0" w:rsidRPr="00286348">
          <w:rPr>
            <w:rStyle w:val="Hyperlink"/>
            <w:sz w:val="24"/>
            <w:szCs w:val="24"/>
          </w:rPr>
          <w:t xml:space="preserve">- </w:t>
        </w:r>
        <w:r w:rsidR="00ED425F" w:rsidRPr="00286348">
          <w:rPr>
            <w:rStyle w:val="Hyperlink"/>
            <w:sz w:val="24"/>
            <w:szCs w:val="24"/>
          </w:rPr>
          <w:t>PowerPoint</w:t>
        </w:r>
      </w:hyperlink>
    </w:p>
    <w:p w14:paraId="2B7A84C8" w14:textId="77777777" w:rsidR="4B0FCFD8" w:rsidRPr="00D331E2" w:rsidRDefault="00D331E2" w:rsidP="00E1782C">
      <w:pPr>
        <w:pStyle w:val="ListParagraph"/>
        <w:numPr>
          <w:ilvl w:val="0"/>
          <w:numId w:val="5"/>
        </w:numPr>
        <w:spacing w:after="0" w:line="240" w:lineRule="auto"/>
        <w:rPr>
          <w:rStyle w:val="Hyperlink"/>
          <w:rFonts w:eastAsiaTheme="minorEastAsia"/>
          <w:i/>
          <w:iCs/>
          <w:sz w:val="24"/>
          <w:szCs w:val="24"/>
        </w:rPr>
      </w:pPr>
      <w:r>
        <w:rPr>
          <w:sz w:val="24"/>
          <w:szCs w:val="24"/>
        </w:rPr>
        <w:fldChar w:fldCharType="begin"/>
      </w:r>
      <w:r>
        <w:rPr>
          <w:sz w:val="24"/>
          <w:szCs w:val="24"/>
        </w:rPr>
        <w:instrText xml:space="preserve"> HYPERLINK "https://sd22org.sharepoint.com/:b:/s/wwwsd22learnsca/EX2hSqgpq_dFuCfsYi0F1mQBnTIN0eKEzir_UyPQt8CMnw?e=X3L9bd" </w:instrText>
      </w:r>
      <w:r>
        <w:rPr>
          <w:sz w:val="24"/>
          <w:szCs w:val="24"/>
        </w:rPr>
      </w:r>
      <w:r>
        <w:rPr>
          <w:sz w:val="24"/>
          <w:szCs w:val="24"/>
        </w:rPr>
        <w:fldChar w:fldCharType="separate"/>
      </w:r>
      <w:r w:rsidR="4B0FCFD8" w:rsidRPr="00D331E2">
        <w:rPr>
          <w:rStyle w:val="Hyperlink"/>
          <w:sz w:val="24"/>
          <w:szCs w:val="24"/>
        </w:rPr>
        <w:t>'SD22 Library Learning Commons Design Booklet’</w:t>
      </w:r>
    </w:p>
    <w:p w14:paraId="1644BD22" w14:textId="77777777" w:rsidR="031A170E" w:rsidRDefault="00D331E2" w:rsidP="00E1782C">
      <w:pPr>
        <w:spacing w:after="0" w:line="240" w:lineRule="auto"/>
        <w:rPr>
          <w:sz w:val="24"/>
          <w:szCs w:val="24"/>
          <w:highlight w:val="cyan"/>
        </w:rPr>
      </w:pPr>
      <w:r>
        <w:rPr>
          <w:sz w:val="24"/>
          <w:szCs w:val="24"/>
        </w:rPr>
        <w:fldChar w:fldCharType="end"/>
      </w:r>
    </w:p>
    <w:p w14:paraId="661877F9" w14:textId="77777777" w:rsidR="00147600" w:rsidRPr="00063975" w:rsidRDefault="00A30967" w:rsidP="00E1782C">
      <w:pPr>
        <w:shd w:val="clear" w:color="auto" w:fill="33CCFF"/>
        <w:spacing w:line="240" w:lineRule="auto"/>
        <w:jc w:val="center"/>
        <w:rPr>
          <w:b/>
          <w:bCs/>
          <w:sz w:val="28"/>
          <w:szCs w:val="28"/>
        </w:rPr>
      </w:pPr>
      <w:r w:rsidRPr="44594BED">
        <w:rPr>
          <w:b/>
          <w:bCs/>
          <w:sz w:val="28"/>
          <w:szCs w:val="28"/>
        </w:rPr>
        <w:t>Acknowledgements</w:t>
      </w:r>
    </w:p>
    <w:p w14:paraId="53BF7541" w14:textId="77777777" w:rsidR="00B506B0" w:rsidRPr="008D79BC" w:rsidRDefault="7DCFFD9F" w:rsidP="00E1782C">
      <w:pPr>
        <w:spacing w:line="240" w:lineRule="auto"/>
        <w:rPr>
          <w:b/>
          <w:bCs/>
          <w:sz w:val="24"/>
          <w:szCs w:val="24"/>
        </w:rPr>
      </w:pPr>
      <w:r w:rsidRPr="61AB7A93">
        <w:rPr>
          <w:b/>
          <w:bCs/>
          <w:sz w:val="24"/>
          <w:szCs w:val="24"/>
        </w:rPr>
        <w:t>T</w:t>
      </w:r>
      <w:r w:rsidR="2B349501" w:rsidRPr="61AB7A93">
        <w:rPr>
          <w:b/>
          <w:bCs/>
          <w:sz w:val="24"/>
          <w:szCs w:val="24"/>
        </w:rPr>
        <w:t>he information contained in this planning package</w:t>
      </w:r>
      <w:r w:rsidR="2A77F5B1" w:rsidRPr="61AB7A93">
        <w:rPr>
          <w:b/>
          <w:bCs/>
          <w:sz w:val="24"/>
          <w:szCs w:val="24"/>
        </w:rPr>
        <w:t xml:space="preserve"> was put together by the Library Learning Commons Committee:</w:t>
      </w:r>
    </w:p>
    <w:p w14:paraId="73022ABB" w14:textId="77777777" w:rsidR="1FA2834A" w:rsidRPr="008D79BC" w:rsidRDefault="3DAF019E" w:rsidP="00E1782C">
      <w:pPr>
        <w:spacing w:line="240" w:lineRule="auto"/>
        <w:rPr>
          <w:rFonts w:eastAsiaTheme="minorEastAsia"/>
          <w:sz w:val="24"/>
          <w:szCs w:val="24"/>
        </w:rPr>
      </w:pPr>
      <w:r w:rsidRPr="5EB1160B">
        <w:rPr>
          <w:rFonts w:eastAsiaTheme="minorEastAsia"/>
          <w:sz w:val="24"/>
          <w:szCs w:val="24"/>
        </w:rPr>
        <w:t>Adrian Johnson, Amanda Smiley, Andrew Taylor, Archie Stogianos, Brad Ogasawara, Corinne McWhinney, Erin Hobkirk, Heather Acob, Jen Carter, Kyle Doerksen, Melissa Yurkowski, Lyle Chapman, Scott Belshaw, Shay Best, Luke Friesen, and Lisa Ball.</w:t>
      </w:r>
    </w:p>
    <w:p w14:paraId="352E4C42" w14:textId="77777777" w:rsidR="7E894706" w:rsidRPr="008D79BC" w:rsidRDefault="03134547" w:rsidP="00E1782C">
      <w:pPr>
        <w:spacing w:line="240" w:lineRule="auto"/>
        <w:rPr>
          <w:i/>
          <w:iCs/>
          <w:sz w:val="24"/>
          <w:szCs w:val="24"/>
        </w:rPr>
      </w:pPr>
      <w:r w:rsidRPr="5EB1160B">
        <w:rPr>
          <w:i/>
          <w:iCs/>
          <w:sz w:val="24"/>
          <w:szCs w:val="24"/>
        </w:rPr>
        <w:t>T</w:t>
      </w:r>
      <w:r w:rsidR="140F64BC" w:rsidRPr="5EB1160B">
        <w:rPr>
          <w:i/>
          <w:iCs/>
          <w:sz w:val="24"/>
          <w:szCs w:val="24"/>
        </w:rPr>
        <w:t xml:space="preserve">he Planning </w:t>
      </w:r>
      <w:r w:rsidRPr="5EB1160B">
        <w:rPr>
          <w:i/>
          <w:iCs/>
          <w:sz w:val="24"/>
          <w:szCs w:val="24"/>
        </w:rPr>
        <w:t>Form is based on the SD36 Library Learning Commons Application Process.</w:t>
      </w:r>
    </w:p>
    <w:p w14:paraId="4C30516C" w14:textId="77777777" w:rsidR="00B506B0" w:rsidRPr="00063975" w:rsidRDefault="00B506B0" w:rsidP="00E1782C">
      <w:pPr>
        <w:shd w:val="clear" w:color="auto" w:fill="33CCFF"/>
        <w:spacing w:line="240" w:lineRule="auto"/>
        <w:jc w:val="center"/>
        <w:rPr>
          <w:b/>
          <w:bCs/>
          <w:sz w:val="28"/>
          <w:szCs w:val="28"/>
        </w:rPr>
      </w:pPr>
      <w:r w:rsidRPr="00063975">
        <w:rPr>
          <w:b/>
          <w:bCs/>
          <w:sz w:val="28"/>
          <w:szCs w:val="28"/>
        </w:rPr>
        <w:t xml:space="preserve">Contact Information </w:t>
      </w:r>
    </w:p>
    <w:p w14:paraId="74B08714" w14:textId="77777777" w:rsidR="00900773" w:rsidRDefault="394A81C1" w:rsidP="00E1782C">
      <w:pPr>
        <w:spacing w:line="240" w:lineRule="auto"/>
        <w:rPr>
          <w:sz w:val="24"/>
          <w:szCs w:val="24"/>
        </w:rPr>
      </w:pPr>
      <w:r w:rsidRPr="5EB1160B">
        <w:rPr>
          <w:sz w:val="24"/>
          <w:szCs w:val="24"/>
        </w:rPr>
        <w:t xml:space="preserve">For more information, please contact </w:t>
      </w:r>
      <w:r w:rsidR="78B37AB9" w:rsidRPr="5EB1160B">
        <w:rPr>
          <w:sz w:val="24"/>
          <w:szCs w:val="24"/>
        </w:rPr>
        <w:t xml:space="preserve">Luke Friesen at </w:t>
      </w:r>
      <w:hyperlink r:id="rId12">
        <w:r w:rsidR="78B37AB9" w:rsidRPr="5EB1160B">
          <w:rPr>
            <w:rStyle w:val="Hyperlink"/>
            <w:sz w:val="24"/>
            <w:szCs w:val="24"/>
          </w:rPr>
          <w:t>lfriesen@sd22.bc.ca</w:t>
        </w:r>
      </w:hyperlink>
      <w:r w:rsidR="78B37AB9" w:rsidRPr="5EB1160B">
        <w:rPr>
          <w:sz w:val="24"/>
          <w:szCs w:val="24"/>
        </w:rPr>
        <w:t xml:space="preserve"> </w:t>
      </w:r>
    </w:p>
    <w:p w14:paraId="333B0B38" w14:textId="77777777" w:rsidR="00654322" w:rsidRDefault="00654322" w:rsidP="1D06DD27">
      <w:pPr>
        <w:rPr>
          <w:sz w:val="24"/>
          <w:szCs w:val="24"/>
        </w:rPr>
      </w:pPr>
    </w:p>
    <w:p w14:paraId="7B2A2E0B" w14:textId="77777777" w:rsidR="00E61F93" w:rsidRPr="0009386B" w:rsidRDefault="00D30F2B" w:rsidP="44594BED">
      <w:pPr>
        <w:shd w:val="clear" w:color="auto" w:fill="2F5496" w:themeFill="accent1" w:themeFillShade="BF"/>
        <w:spacing w:after="0"/>
        <w:jc w:val="center"/>
        <w:rPr>
          <w:b/>
          <w:bCs/>
          <w:i/>
          <w:iCs/>
          <w:color w:val="FFFFFF" w:themeColor="background1"/>
          <w:sz w:val="36"/>
          <w:szCs w:val="36"/>
        </w:rPr>
      </w:pPr>
      <w:r w:rsidRPr="0009386B">
        <w:rPr>
          <w:b/>
          <w:bCs/>
          <w:color w:val="FFFFFF" w:themeColor="background1"/>
          <w:sz w:val="36"/>
          <w:szCs w:val="36"/>
        </w:rPr>
        <w:t>Library Learning Commons</w:t>
      </w:r>
      <w:r w:rsidR="00BD1F57" w:rsidRPr="0009386B">
        <w:rPr>
          <w:b/>
          <w:bCs/>
          <w:color w:val="FFFFFF" w:themeColor="background1"/>
          <w:sz w:val="36"/>
          <w:szCs w:val="36"/>
        </w:rPr>
        <w:t xml:space="preserve"> </w:t>
      </w:r>
      <w:r w:rsidR="3B0D2CDF" w:rsidRPr="0009386B">
        <w:rPr>
          <w:b/>
          <w:bCs/>
          <w:color w:val="FFFFFF" w:themeColor="background1"/>
          <w:sz w:val="36"/>
          <w:szCs w:val="36"/>
        </w:rPr>
        <w:t xml:space="preserve">Planning </w:t>
      </w:r>
      <w:r w:rsidR="00BD1F57" w:rsidRPr="0009386B">
        <w:rPr>
          <w:b/>
          <w:bCs/>
          <w:color w:val="FFFFFF" w:themeColor="background1"/>
          <w:sz w:val="36"/>
          <w:szCs w:val="36"/>
        </w:rPr>
        <w:t>Form</w:t>
      </w:r>
    </w:p>
    <w:p w14:paraId="1C355FDF" w14:textId="77777777" w:rsidR="005509FD" w:rsidRPr="00922062" w:rsidRDefault="005509FD" w:rsidP="005509FD">
      <w:pPr>
        <w:rPr>
          <w:sz w:val="32"/>
          <w:szCs w:val="32"/>
        </w:rPr>
      </w:pPr>
    </w:p>
    <w:tbl>
      <w:tblPr>
        <w:tblStyle w:val="TableGrid"/>
        <w:tblW w:w="0" w:type="auto"/>
        <w:tblLook w:val="04A0" w:firstRow="1" w:lastRow="0" w:firstColumn="1" w:lastColumn="0" w:noHBand="0" w:noVBand="1"/>
      </w:tblPr>
      <w:tblGrid>
        <w:gridCol w:w="5400"/>
        <w:gridCol w:w="5390"/>
      </w:tblGrid>
      <w:tr w:rsidR="00BD1F57" w:rsidRPr="00922062" w14:paraId="16E43A89" w14:textId="77777777" w:rsidTr="272F3856">
        <w:trPr>
          <w:trHeight w:val="360"/>
        </w:trPr>
        <w:tc>
          <w:tcPr>
            <w:tcW w:w="5463" w:type="dxa"/>
          </w:tcPr>
          <w:p w14:paraId="46ABBBDD" w14:textId="77777777" w:rsidR="00366A4D" w:rsidRPr="00366A4D" w:rsidRDefault="00BD1F57" w:rsidP="0049289D">
            <w:pPr>
              <w:rPr>
                <w:sz w:val="24"/>
                <w:szCs w:val="24"/>
              </w:rPr>
            </w:pPr>
            <w:r w:rsidRPr="00922062">
              <w:rPr>
                <w:b/>
                <w:bCs/>
                <w:sz w:val="24"/>
                <w:szCs w:val="24"/>
              </w:rPr>
              <w:t>School</w:t>
            </w:r>
            <w:r w:rsidR="00366A4D">
              <w:rPr>
                <w:sz w:val="24"/>
                <w:szCs w:val="24"/>
              </w:rPr>
              <w:t>:</w:t>
            </w:r>
            <w:sdt>
              <w:sdtPr>
                <w:rPr>
                  <w:sz w:val="24"/>
                  <w:szCs w:val="24"/>
                </w:rPr>
                <w:id w:val="-1610197650"/>
                <w:placeholder>
                  <w:docPart w:val="BC164A5E7CC34DE2B559EA5E8BE423AA"/>
                </w:placeholder>
                <w:showingPlcHdr/>
              </w:sdtPr>
              <w:sdtEndPr/>
              <w:sdtContent>
                <w:r w:rsidR="002A66F9" w:rsidRPr="000D57B4">
                  <w:rPr>
                    <w:rStyle w:val="PlaceholderText"/>
                  </w:rPr>
                  <w:t>Click or tap here to enter text.</w:t>
                </w:r>
              </w:sdtContent>
            </w:sdt>
          </w:p>
        </w:tc>
        <w:tc>
          <w:tcPr>
            <w:tcW w:w="5463" w:type="dxa"/>
          </w:tcPr>
          <w:p w14:paraId="4552DC8F" w14:textId="77777777" w:rsidR="00BD1F57" w:rsidRPr="00922062" w:rsidRDefault="00BD1F57" w:rsidP="0049289D">
            <w:pPr>
              <w:rPr>
                <w:sz w:val="24"/>
                <w:szCs w:val="24"/>
              </w:rPr>
            </w:pPr>
            <w:r w:rsidRPr="00922062">
              <w:rPr>
                <w:b/>
                <w:bCs/>
                <w:sz w:val="24"/>
                <w:szCs w:val="24"/>
              </w:rPr>
              <w:t>Date</w:t>
            </w:r>
            <w:r w:rsidRPr="00922062">
              <w:rPr>
                <w:sz w:val="24"/>
                <w:szCs w:val="24"/>
              </w:rPr>
              <w:t xml:space="preserve">: </w:t>
            </w:r>
            <w:sdt>
              <w:sdtPr>
                <w:rPr>
                  <w:sz w:val="24"/>
                  <w:szCs w:val="24"/>
                </w:rPr>
                <w:id w:val="1354531818"/>
                <w:placeholder>
                  <w:docPart w:val="D5134B9DF45E45EB85C5DC913947D9DE"/>
                </w:placeholder>
                <w:showingPlcHdr/>
              </w:sdtPr>
              <w:sdtEndPr/>
              <w:sdtContent>
                <w:r w:rsidR="002A66F9" w:rsidRPr="000D57B4">
                  <w:rPr>
                    <w:rStyle w:val="PlaceholderText"/>
                  </w:rPr>
                  <w:t>Click or tap here to enter text.</w:t>
                </w:r>
              </w:sdtContent>
            </w:sdt>
          </w:p>
        </w:tc>
      </w:tr>
      <w:tr w:rsidR="272F3856" w14:paraId="616A40CB" w14:textId="77777777" w:rsidTr="272F3856">
        <w:trPr>
          <w:trHeight w:val="360"/>
        </w:trPr>
        <w:tc>
          <w:tcPr>
            <w:tcW w:w="10926" w:type="dxa"/>
            <w:gridSpan w:val="2"/>
          </w:tcPr>
          <w:p w14:paraId="4CA6526A" w14:textId="77777777" w:rsidR="272F3856" w:rsidRDefault="272F3856" w:rsidP="272F3856">
            <w:pPr>
              <w:rPr>
                <w:b/>
                <w:bCs/>
              </w:rPr>
            </w:pPr>
            <w:r w:rsidRPr="272F3856">
              <w:rPr>
                <w:b/>
                <w:bCs/>
              </w:rPr>
              <w:t>School Library Learning Commons Committee Members:</w:t>
            </w:r>
          </w:p>
          <w:sdt>
            <w:sdtPr>
              <w:rPr>
                <w:b/>
                <w:bCs/>
                <w:sz w:val="24"/>
                <w:szCs w:val="24"/>
              </w:rPr>
              <w:id w:val="435569958"/>
              <w:placeholder>
                <w:docPart w:val="7CC2D73111B34A5BB0674364B8501448"/>
              </w:placeholder>
              <w:showingPlcHdr/>
            </w:sdtPr>
            <w:sdtEndPr/>
            <w:sdtContent>
              <w:p w14:paraId="23B492A3" w14:textId="77777777" w:rsidR="272F3856" w:rsidRDefault="00797E7F" w:rsidP="272F3856">
                <w:pPr>
                  <w:rPr>
                    <w:b/>
                    <w:bCs/>
                    <w:sz w:val="24"/>
                    <w:szCs w:val="24"/>
                  </w:rPr>
                </w:pPr>
                <w:r w:rsidRPr="00B40C3E">
                  <w:rPr>
                    <w:rStyle w:val="PlaceholderText"/>
                  </w:rPr>
                  <w:t>Click or tap here to enter text.</w:t>
                </w:r>
              </w:p>
            </w:sdtContent>
          </w:sdt>
        </w:tc>
      </w:tr>
    </w:tbl>
    <w:p w14:paraId="444493D2" w14:textId="77777777" w:rsidR="00366A4D" w:rsidRDefault="00366A4D" w:rsidP="006A2A38">
      <w:pPr>
        <w:rPr>
          <w:i/>
          <w:iCs/>
          <w:sz w:val="18"/>
          <w:szCs w:val="18"/>
          <w:highlight w:val="yellow"/>
        </w:rPr>
      </w:pPr>
    </w:p>
    <w:tbl>
      <w:tblPr>
        <w:tblStyle w:val="TableGrid"/>
        <w:tblW w:w="0" w:type="auto"/>
        <w:tblLook w:val="04A0" w:firstRow="1" w:lastRow="0" w:firstColumn="1" w:lastColumn="0" w:noHBand="0" w:noVBand="1"/>
      </w:tblPr>
      <w:tblGrid>
        <w:gridCol w:w="4052"/>
        <w:gridCol w:w="6738"/>
      </w:tblGrid>
      <w:tr w:rsidR="00395EF4" w14:paraId="776DC4DF" w14:textId="77777777" w:rsidTr="00DD28C3">
        <w:trPr>
          <w:trHeight w:val="289"/>
        </w:trPr>
        <w:tc>
          <w:tcPr>
            <w:tcW w:w="10897" w:type="dxa"/>
            <w:gridSpan w:val="2"/>
            <w:shd w:val="clear" w:color="auto" w:fill="33CCFF"/>
          </w:tcPr>
          <w:p w14:paraId="15E7C498" w14:textId="77777777" w:rsidR="00395EF4" w:rsidRPr="00B97388" w:rsidRDefault="00B97388" w:rsidP="00042CD1">
            <w:pPr>
              <w:jc w:val="center"/>
              <w:rPr>
                <w:b/>
                <w:bCs/>
                <w:sz w:val="24"/>
                <w:szCs w:val="24"/>
              </w:rPr>
            </w:pPr>
            <w:r>
              <w:rPr>
                <w:b/>
                <w:bCs/>
                <w:sz w:val="24"/>
                <w:szCs w:val="24"/>
              </w:rPr>
              <w:t>Shared Vision and Connection to Existing Work</w:t>
            </w:r>
          </w:p>
        </w:tc>
      </w:tr>
      <w:tr w:rsidR="00042CD1" w14:paraId="27EF6506" w14:textId="77777777" w:rsidTr="00DD28C3">
        <w:trPr>
          <w:trHeight w:val="1796"/>
        </w:trPr>
        <w:tc>
          <w:tcPr>
            <w:tcW w:w="4085" w:type="dxa"/>
          </w:tcPr>
          <w:p w14:paraId="49268E0E" w14:textId="77777777" w:rsidR="00661455" w:rsidRPr="00366A4D" w:rsidRDefault="28FDF8B6" w:rsidP="00042CD1">
            <w:pPr>
              <w:rPr>
                <w:szCs w:val="24"/>
              </w:rPr>
            </w:pPr>
            <w:r w:rsidRPr="00366A4D">
              <w:rPr>
                <w:szCs w:val="24"/>
              </w:rPr>
              <w:t xml:space="preserve">How will your committee’s work on this project connect to and extend the ongoing priorities at your school? </w:t>
            </w:r>
          </w:p>
          <w:p w14:paraId="6724906A" w14:textId="77777777" w:rsidR="00042CD1" w:rsidRPr="00366A4D" w:rsidRDefault="16D299CE" w:rsidP="4069B299">
            <w:pPr>
              <w:rPr>
                <w:i/>
                <w:iCs/>
                <w:szCs w:val="24"/>
              </w:rPr>
            </w:pPr>
            <w:r w:rsidRPr="00366A4D">
              <w:rPr>
                <w:i/>
                <w:iCs/>
                <w:szCs w:val="24"/>
              </w:rPr>
              <w:t xml:space="preserve">Consider </w:t>
            </w:r>
            <w:r w:rsidR="508E7C38" w:rsidRPr="00366A4D">
              <w:rPr>
                <w:i/>
                <w:iCs/>
                <w:szCs w:val="24"/>
              </w:rPr>
              <w:t xml:space="preserve">the SD 22 </w:t>
            </w:r>
            <w:r w:rsidR="00D30F2B" w:rsidRPr="00366A4D">
              <w:rPr>
                <w:i/>
                <w:iCs/>
                <w:szCs w:val="24"/>
              </w:rPr>
              <w:t>Library Learning Commons</w:t>
            </w:r>
            <w:r w:rsidR="508E7C38" w:rsidRPr="00366A4D">
              <w:rPr>
                <w:i/>
                <w:iCs/>
                <w:szCs w:val="24"/>
              </w:rPr>
              <w:t xml:space="preserve"> </w:t>
            </w:r>
            <w:r w:rsidR="0BB94BD2" w:rsidRPr="00366A4D">
              <w:rPr>
                <w:i/>
                <w:iCs/>
                <w:szCs w:val="24"/>
              </w:rPr>
              <w:t>Values</w:t>
            </w:r>
          </w:p>
        </w:tc>
        <w:sdt>
          <w:sdtPr>
            <w:rPr>
              <w:iCs/>
              <w:szCs w:val="24"/>
            </w:rPr>
            <w:id w:val="2125882753"/>
            <w:placeholder>
              <w:docPart w:val="F194505FF5E84EC4BD113C44E4FB0F64"/>
            </w:placeholder>
            <w:showingPlcHdr/>
          </w:sdtPr>
          <w:sdtEndPr/>
          <w:sdtContent>
            <w:tc>
              <w:tcPr>
                <w:tcW w:w="6812" w:type="dxa"/>
              </w:tcPr>
              <w:p w14:paraId="00C530D7" w14:textId="77777777" w:rsidR="002A66F9" w:rsidRPr="002A66F9" w:rsidRDefault="002A66F9" w:rsidP="002A66F9">
                <w:pPr>
                  <w:rPr>
                    <w:iCs/>
                    <w:szCs w:val="24"/>
                  </w:rPr>
                </w:pPr>
                <w:r w:rsidRPr="000D57B4">
                  <w:rPr>
                    <w:rStyle w:val="PlaceholderText"/>
                  </w:rPr>
                  <w:t>Click or tap here to enter text.</w:t>
                </w:r>
              </w:p>
            </w:tc>
          </w:sdtContent>
        </w:sdt>
      </w:tr>
    </w:tbl>
    <w:p w14:paraId="26036482" w14:textId="77777777" w:rsidR="00F116BB" w:rsidRDefault="00F116BB" w:rsidP="00F116BB">
      <w:pPr>
        <w:rPr>
          <w:sz w:val="24"/>
          <w:szCs w:val="24"/>
        </w:rPr>
      </w:pPr>
    </w:p>
    <w:tbl>
      <w:tblPr>
        <w:tblStyle w:val="TableGrid"/>
        <w:tblW w:w="0" w:type="auto"/>
        <w:tblLook w:val="04A0" w:firstRow="1" w:lastRow="0" w:firstColumn="1" w:lastColumn="0" w:noHBand="0" w:noVBand="1"/>
      </w:tblPr>
      <w:tblGrid>
        <w:gridCol w:w="4062"/>
        <w:gridCol w:w="6728"/>
      </w:tblGrid>
      <w:tr w:rsidR="00745ADB" w14:paraId="367E2335" w14:textId="77777777" w:rsidTr="00DD28C3">
        <w:trPr>
          <w:trHeight w:val="290"/>
        </w:trPr>
        <w:tc>
          <w:tcPr>
            <w:tcW w:w="10927" w:type="dxa"/>
            <w:gridSpan w:val="2"/>
            <w:shd w:val="clear" w:color="auto" w:fill="33CCFF"/>
          </w:tcPr>
          <w:p w14:paraId="6B339F96" w14:textId="77777777" w:rsidR="00745ADB" w:rsidRDefault="1489AB8D" w:rsidP="69020990">
            <w:pPr>
              <w:jc w:val="center"/>
              <w:rPr>
                <w:sz w:val="24"/>
                <w:szCs w:val="24"/>
              </w:rPr>
            </w:pPr>
            <w:r w:rsidRPr="69020990">
              <w:rPr>
                <w:b/>
                <w:bCs/>
                <w:sz w:val="24"/>
                <w:szCs w:val="24"/>
              </w:rPr>
              <w:t>Project Design Proposal</w:t>
            </w:r>
          </w:p>
        </w:tc>
      </w:tr>
      <w:tr w:rsidR="69020990" w14:paraId="0E139F39" w14:textId="77777777" w:rsidTr="00DD28C3">
        <w:trPr>
          <w:trHeight w:val="640"/>
        </w:trPr>
        <w:tc>
          <w:tcPr>
            <w:tcW w:w="10927" w:type="dxa"/>
            <w:gridSpan w:val="2"/>
          </w:tcPr>
          <w:p w14:paraId="20198518" w14:textId="77777777" w:rsidR="69020990" w:rsidRPr="00366A4D" w:rsidRDefault="0089E115" w:rsidP="44594BED">
            <w:pPr>
              <w:spacing w:line="257" w:lineRule="auto"/>
              <w:rPr>
                <w:rFonts w:eastAsiaTheme="minorEastAsia"/>
                <w:szCs w:val="24"/>
              </w:rPr>
            </w:pPr>
            <w:r w:rsidRPr="00366A4D">
              <w:rPr>
                <w:i/>
                <w:iCs/>
                <w:szCs w:val="24"/>
              </w:rPr>
              <w:t xml:space="preserve">Please note that </w:t>
            </w:r>
            <w:r w:rsidR="000C0E37" w:rsidRPr="00366A4D">
              <w:rPr>
                <w:i/>
                <w:iCs/>
                <w:szCs w:val="24"/>
              </w:rPr>
              <w:t xml:space="preserve">flooring, </w:t>
            </w:r>
            <w:r w:rsidRPr="00366A4D">
              <w:rPr>
                <w:i/>
                <w:iCs/>
                <w:szCs w:val="24"/>
              </w:rPr>
              <w:t xml:space="preserve">lighting, and painting upgrades are separate from </w:t>
            </w:r>
            <w:r w:rsidR="000C0E37" w:rsidRPr="00366A4D">
              <w:rPr>
                <w:i/>
                <w:iCs/>
                <w:szCs w:val="24"/>
              </w:rPr>
              <w:t>the</w:t>
            </w:r>
            <w:r w:rsidRPr="00366A4D">
              <w:rPr>
                <w:i/>
                <w:iCs/>
                <w:szCs w:val="24"/>
              </w:rPr>
              <w:t xml:space="preserve"> </w:t>
            </w:r>
            <w:r w:rsidR="000C0E37" w:rsidRPr="00366A4D">
              <w:rPr>
                <w:i/>
                <w:iCs/>
                <w:szCs w:val="24"/>
              </w:rPr>
              <w:t>LLC</w:t>
            </w:r>
            <w:r w:rsidRPr="00366A4D">
              <w:rPr>
                <w:i/>
                <w:iCs/>
                <w:szCs w:val="24"/>
              </w:rPr>
              <w:t xml:space="preserve"> Plan – Please consult with Archie Stogianos, Director of Facilities, for more details.</w:t>
            </w:r>
          </w:p>
        </w:tc>
      </w:tr>
      <w:tr w:rsidR="00042CD1" w14:paraId="24CD797C" w14:textId="77777777" w:rsidTr="00DD28C3">
        <w:trPr>
          <w:trHeight w:val="2073"/>
        </w:trPr>
        <w:tc>
          <w:tcPr>
            <w:tcW w:w="4096" w:type="dxa"/>
          </w:tcPr>
          <w:p w14:paraId="21CFF559" w14:textId="77777777" w:rsidR="00A225D5" w:rsidRPr="00366A4D" w:rsidRDefault="08ED60FE" w:rsidP="00745ADB">
            <w:pPr>
              <w:rPr>
                <w:szCs w:val="24"/>
              </w:rPr>
            </w:pPr>
            <w:r w:rsidRPr="00366A4D">
              <w:rPr>
                <w:b/>
                <w:bCs/>
                <w:szCs w:val="24"/>
              </w:rPr>
              <w:t xml:space="preserve">What changes to </w:t>
            </w:r>
            <w:r w:rsidR="12D232E3" w:rsidRPr="00366A4D">
              <w:rPr>
                <w:b/>
                <w:bCs/>
                <w:szCs w:val="24"/>
              </w:rPr>
              <w:t xml:space="preserve">your current library </w:t>
            </w:r>
            <w:r w:rsidRPr="00366A4D">
              <w:rPr>
                <w:b/>
                <w:bCs/>
                <w:szCs w:val="24"/>
              </w:rPr>
              <w:t>space would be made</w:t>
            </w:r>
            <w:r w:rsidR="6102A123" w:rsidRPr="00366A4D">
              <w:rPr>
                <w:b/>
                <w:bCs/>
                <w:szCs w:val="24"/>
              </w:rPr>
              <w:t>?</w:t>
            </w:r>
            <w:r w:rsidRPr="00366A4D">
              <w:rPr>
                <w:szCs w:val="24"/>
              </w:rPr>
              <w:t xml:space="preserve"> </w:t>
            </w:r>
          </w:p>
          <w:p w14:paraId="42040E2E" w14:textId="77777777" w:rsidR="00042CD1" w:rsidRPr="00366A4D" w:rsidRDefault="003115DF" w:rsidP="00745ADB">
            <w:pPr>
              <w:rPr>
                <w:szCs w:val="24"/>
              </w:rPr>
            </w:pPr>
            <w:r w:rsidRPr="00366A4D">
              <w:rPr>
                <w:i/>
                <w:iCs/>
                <w:szCs w:val="24"/>
              </w:rPr>
              <w:t xml:space="preserve">Please provide a drawing or images attached to </w:t>
            </w:r>
            <w:r w:rsidR="002C61E4" w:rsidRPr="00366A4D">
              <w:rPr>
                <w:i/>
                <w:iCs/>
                <w:szCs w:val="24"/>
              </w:rPr>
              <w:t xml:space="preserve">this </w:t>
            </w:r>
            <w:r w:rsidRPr="00366A4D">
              <w:rPr>
                <w:i/>
                <w:iCs/>
                <w:szCs w:val="24"/>
              </w:rPr>
              <w:t xml:space="preserve">package to provide an overview of the ‘before and after’ conditions in the </w:t>
            </w:r>
            <w:r w:rsidR="00D30F2B" w:rsidRPr="00366A4D">
              <w:rPr>
                <w:i/>
                <w:iCs/>
                <w:szCs w:val="24"/>
              </w:rPr>
              <w:t>Library Learning Commons</w:t>
            </w:r>
          </w:p>
        </w:tc>
        <w:sdt>
          <w:sdtPr>
            <w:rPr>
              <w:szCs w:val="24"/>
            </w:rPr>
            <w:id w:val="967325607"/>
            <w:placeholder>
              <w:docPart w:val="01614F80100D4C5797D067CB14F17C04"/>
            </w:placeholder>
            <w:showingPlcHdr/>
          </w:sdtPr>
          <w:sdtEndPr/>
          <w:sdtContent>
            <w:tc>
              <w:tcPr>
                <w:tcW w:w="6830" w:type="dxa"/>
              </w:tcPr>
              <w:p w14:paraId="30A0D30D" w14:textId="77777777" w:rsidR="002A66F9" w:rsidRPr="002A66F9" w:rsidRDefault="002A66F9" w:rsidP="002A66F9">
                <w:pPr>
                  <w:rPr>
                    <w:szCs w:val="24"/>
                  </w:rPr>
                </w:pPr>
                <w:r w:rsidRPr="000D57B4">
                  <w:rPr>
                    <w:rStyle w:val="PlaceholderText"/>
                  </w:rPr>
                  <w:t>Click or tap here to enter text.</w:t>
                </w:r>
              </w:p>
            </w:tc>
          </w:sdtContent>
        </w:sdt>
      </w:tr>
      <w:tr w:rsidR="00240530" w14:paraId="1B310D7D" w14:textId="77777777" w:rsidTr="00DD28C3">
        <w:trPr>
          <w:trHeight w:val="2378"/>
        </w:trPr>
        <w:tc>
          <w:tcPr>
            <w:tcW w:w="4096" w:type="dxa"/>
          </w:tcPr>
          <w:p w14:paraId="79BA42C4" w14:textId="77777777" w:rsidR="00A225D5" w:rsidRPr="00366A4D" w:rsidRDefault="08ED60FE" w:rsidP="00745ADB">
            <w:pPr>
              <w:rPr>
                <w:b/>
                <w:bCs/>
                <w:szCs w:val="24"/>
              </w:rPr>
            </w:pPr>
            <w:r w:rsidRPr="00366A4D">
              <w:rPr>
                <w:b/>
                <w:bCs/>
                <w:szCs w:val="24"/>
              </w:rPr>
              <w:t xml:space="preserve">What </w:t>
            </w:r>
            <w:r w:rsidR="574095FE" w:rsidRPr="00366A4D">
              <w:rPr>
                <w:b/>
                <w:bCs/>
                <w:szCs w:val="24"/>
              </w:rPr>
              <w:t xml:space="preserve">design elements (furniture, shelving, equipment, colour schemes) would </w:t>
            </w:r>
            <w:r w:rsidR="30A5EF99" w:rsidRPr="00366A4D">
              <w:rPr>
                <w:b/>
                <w:bCs/>
                <w:szCs w:val="24"/>
              </w:rPr>
              <w:t>help transition your space to a Library Learning Commons?</w:t>
            </w:r>
          </w:p>
          <w:p w14:paraId="79A0464C" w14:textId="77777777" w:rsidR="00240530" w:rsidRPr="00366A4D" w:rsidRDefault="08ED60FE" w:rsidP="1D06DD27">
            <w:pPr>
              <w:rPr>
                <w:szCs w:val="24"/>
                <w:highlight w:val="cyan"/>
              </w:rPr>
            </w:pPr>
            <w:r w:rsidRPr="00366A4D">
              <w:rPr>
                <w:i/>
                <w:iCs/>
                <w:szCs w:val="24"/>
              </w:rPr>
              <w:t xml:space="preserve">Please refer to </w:t>
            </w:r>
            <w:r w:rsidR="007A5D9E" w:rsidRPr="00366A4D">
              <w:rPr>
                <w:i/>
                <w:iCs/>
                <w:szCs w:val="24"/>
              </w:rPr>
              <w:t xml:space="preserve">list of options in </w:t>
            </w:r>
            <w:r w:rsidR="23C8A67A" w:rsidRPr="00366A4D">
              <w:rPr>
                <w:i/>
                <w:iCs/>
                <w:szCs w:val="24"/>
              </w:rPr>
              <w:t xml:space="preserve">the </w:t>
            </w:r>
            <w:r w:rsidR="14FB430F" w:rsidRPr="00366A4D">
              <w:rPr>
                <w:i/>
                <w:iCs/>
                <w:szCs w:val="24"/>
              </w:rPr>
              <w:t>SD22 Library Learning Commons Design Booklet</w:t>
            </w:r>
          </w:p>
        </w:tc>
        <w:sdt>
          <w:sdtPr>
            <w:rPr>
              <w:szCs w:val="24"/>
            </w:rPr>
            <w:id w:val="697586860"/>
            <w:placeholder>
              <w:docPart w:val="FB97993DAC0347DD8B09AA4CBE274C00"/>
            </w:placeholder>
            <w:showingPlcHdr/>
          </w:sdtPr>
          <w:sdtEndPr/>
          <w:sdtContent>
            <w:tc>
              <w:tcPr>
                <w:tcW w:w="6830" w:type="dxa"/>
              </w:tcPr>
              <w:p w14:paraId="14B5BD6F" w14:textId="77777777" w:rsidR="002A66F9" w:rsidRPr="002A66F9" w:rsidRDefault="002A66F9" w:rsidP="002A66F9">
                <w:pPr>
                  <w:rPr>
                    <w:szCs w:val="24"/>
                  </w:rPr>
                </w:pPr>
                <w:r w:rsidRPr="000D57B4">
                  <w:rPr>
                    <w:rStyle w:val="PlaceholderText"/>
                  </w:rPr>
                  <w:t>Click or tap here to enter text.</w:t>
                </w:r>
              </w:p>
            </w:tc>
          </w:sdtContent>
        </w:sdt>
      </w:tr>
      <w:tr w:rsidR="00240530" w14:paraId="1B06988B" w14:textId="77777777" w:rsidTr="00DD28C3">
        <w:trPr>
          <w:trHeight w:val="2927"/>
        </w:trPr>
        <w:tc>
          <w:tcPr>
            <w:tcW w:w="4096" w:type="dxa"/>
          </w:tcPr>
          <w:p w14:paraId="43DF36CC" w14:textId="77777777" w:rsidR="00A225D5" w:rsidRPr="00366A4D" w:rsidRDefault="2FAD7BDE" w:rsidP="44594BED">
            <w:pPr>
              <w:rPr>
                <w:szCs w:val="24"/>
              </w:rPr>
            </w:pPr>
            <w:r w:rsidRPr="00366A4D">
              <w:rPr>
                <w:b/>
                <w:bCs/>
                <w:szCs w:val="24"/>
              </w:rPr>
              <w:t xml:space="preserve">What </w:t>
            </w:r>
            <w:r w:rsidR="7352D961" w:rsidRPr="00366A4D">
              <w:rPr>
                <w:b/>
                <w:bCs/>
                <w:szCs w:val="24"/>
              </w:rPr>
              <w:t xml:space="preserve">proposed </w:t>
            </w:r>
            <w:r w:rsidRPr="00366A4D">
              <w:rPr>
                <w:b/>
                <w:bCs/>
                <w:szCs w:val="24"/>
              </w:rPr>
              <w:t>changes would be completed by the Facilities Department</w:t>
            </w:r>
            <w:r w:rsidR="7352D961" w:rsidRPr="00366A4D">
              <w:rPr>
                <w:b/>
                <w:bCs/>
                <w:szCs w:val="24"/>
              </w:rPr>
              <w:t>?</w:t>
            </w:r>
            <w:r w:rsidRPr="00366A4D">
              <w:rPr>
                <w:szCs w:val="24"/>
              </w:rPr>
              <w:t xml:space="preserve"> </w:t>
            </w:r>
          </w:p>
          <w:p w14:paraId="65460766" w14:textId="77777777" w:rsidR="00240530" w:rsidRPr="00366A4D" w:rsidRDefault="7352D961" w:rsidP="44594BED">
            <w:pPr>
              <w:rPr>
                <w:i/>
                <w:iCs/>
                <w:szCs w:val="24"/>
              </w:rPr>
            </w:pPr>
            <w:r w:rsidRPr="00366A4D">
              <w:rPr>
                <w:i/>
                <w:iCs/>
                <w:szCs w:val="24"/>
              </w:rPr>
              <w:t xml:space="preserve">Please </w:t>
            </w:r>
            <w:r w:rsidR="2FAD7BDE" w:rsidRPr="00366A4D">
              <w:rPr>
                <w:i/>
                <w:iCs/>
                <w:szCs w:val="24"/>
              </w:rPr>
              <w:t xml:space="preserve">provide </w:t>
            </w:r>
            <w:r w:rsidRPr="00366A4D">
              <w:rPr>
                <w:i/>
                <w:iCs/>
                <w:szCs w:val="24"/>
              </w:rPr>
              <w:t xml:space="preserve">an </w:t>
            </w:r>
            <w:r w:rsidR="2FAD7BDE" w:rsidRPr="00366A4D">
              <w:rPr>
                <w:i/>
                <w:iCs/>
                <w:szCs w:val="24"/>
              </w:rPr>
              <w:t>overview of proposed work orders</w:t>
            </w:r>
          </w:p>
          <w:p w14:paraId="4A96C559" w14:textId="77777777" w:rsidR="00240530" w:rsidRPr="00366A4D" w:rsidRDefault="00240530" w:rsidP="44594BED">
            <w:pPr>
              <w:rPr>
                <w:i/>
                <w:iCs/>
                <w:szCs w:val="24"/>
                <w:highlight w:val="cyan"/>
              </w:rPr>
            </w:pPr>
          </w:p>
          <w:p w14:paraId="151DB363" w14:textId="77777777" w:rsidR="00240530" w:rsidRPr="00FC2BD3" w:rsidRDefault="0079620D" w:rsidP="00FC2BD3">
            <w:pPr>
              <w:tabs>
                <w:tab w:val="left" w:pos="960"/>
              </w:tabs>
              <w:rPr>
                <w:rFonts w:eastAsiaTheme="minorEastAsia"/>
                <w:szCs w:val="24"/>
              </w:rPr>
            </w:pPr>
            <w:sdt>
              <w:sdtPr>
                <w:rPr>
                  <w:szCs w:val="24"/>
                </w:rPr>
                <w:id w:val="-189535897"/>
                <w14:checkbox>
                  <w14:checked w14:val="0"/>
                  <w14:checkedState w14:val="2612" w14:font="MS Gothic"/>
                  <w14:uncheckedState w14:val="2610" w14:font="MS Gothic"/>
                </w14:checkbox>
              </w:sdtPr>
              <w:sdtEndPr/>
              <w:sdtContent>
                <w:r w:rsidR="00FC2BD3">
                  <w:rPr>
                    <w:rFonts w:ascii="MS Gothic" w:eastAsia="MS Gothic" w:hAnsi="MS Gothic" w:hint="eastAsia"/>
                    <w:szCs w:val="24"/>
                  </w:rPr>
                  <w:t>☐</w:t>
                </w:r>
              </w:sdtContent>
            </w:sdt>
            <w:r w:rsidR="00FC2BD3">
              <w:rPr>
                <w:szCs w:val="24"/>
              </w:rPr>
              <w:tab/>
            </w:r>
            <w:r w:rsidR="11EAC2A5" w:rsidRPr="00FC2BD3">
              <w:rPr>
                <w:szCs w:val="24"/>
              </w:rPr>
              <w:t xml:space="preserve">Consultation Completed with </w:t>
            </w:r>
            <w:r w:rsidR="00FC2BD3">
              <w:rPr>
                <w:szCs w:val="24"/>
              </w:rPr>
              <w:tab/>
            </w:r>
            <w:r w:rsidR="11EAC2A5" w:rsidRPr="00FC2BD3">
              <w:rPr>
                <w:szCs w:val="24"/>
              </w:rPr>
              <w:t xml:space="preserve">Archie Stogianos, Director of </w:t>
            </w:r>
            <w:r w:rsidR="00FC2BD3">
              <w:rPr>
                <w:szCs w:val="24"/>
              </w:rPr>
              <w:tab/>
            </w:r>
            <w:r w:rsidR="11EAC2A5" w:rsidRPr="00FC2BD3">
              <w:rPr>
                <w:szCs w:val="24"/>
              </w:rPr>
              <w:t>Facilities.</w:t>
            </w:r>
          </w:p>
        </w:tc>
        <w:sdt>
          <w:sdtPr>
            <w:rPr>
              <w:szCs w:val="24"/>
            </w:rPr>
            <w:id w:val="-1546435655"/>
            <w:placeholder>
              <w:docPart w:val="3D6A4500855642BA88FC5FB3372B3F9F"/>
            </w:placeholder>
            <w:showingPlcHdr/>
          </w:sdtPr>
          <w:sdtEndPr/>
          <w:sdtContent>
            <w:tc>
              <w:tcPr>
                <w:tcW w:w="6830" w:type="dxa"/>
              </w:tcPr>
              <w:p w14:paraId="2F779E74" w14:textId="77777777" w:rsidR="002A66F9" w:rsidRPr="002A66F9" w:rsidRDefault="002A66F9" w:rsidP="002A66F9">
                <w:pPr>
                  <w:rPr>
                    <w:szCs w:val="24"/>
                  </w:rPr>
                </w:pPr>
                <w:r w:rsidRPr="000D57B4">
                  <w:rPr>
                    <w:rStyle w:val="PlaceholderText"/>
                  </w:rPr>
                  <w:t>Click or tap here to enter text.</w:t>
                </w:r>
              </w:p>
            </w:tc>
          </w:sdtContent>
        </w:sdt>
      </w:tr>
    </w:tbl>
    <w:p w14:paraId="6716BC26" w14:textId="77777777" w:rsidR="006A2230" w:rsidRDefault="006A2230" w:rsidP="00F116BB">
      <w:pPr>
        <w:rPr>
          <w:sz w:val="24"/>
          <w:szCs w:val="24"/>
        </w:rPr>
      </w:pPr>
    </w:p>
    <w:p w14:paraId="6E3CEBB9" w14:textId="77777777" w:rsidR="002A66F9" w:rsidRDefault="002A66F9" w:rsidP="00F116BB">
      <w:pPr>
        <w:rPr>
          <w:sz w:val="24"/>
          <w:szCs w:val="24"/>
        </w:rPr>
      </w:pPr>
    </w:p>
    <w:tbl>
      <w:tblPr>
        <w:tblStyle w:val="TableGrid"/>
        <w:tblW w:w="0" w:type="auto"/>
        <w:tblLook w:val="04A0" w:firstRow="1" w:lastRow="0" w:firstColumn="1" w:lastColumn="0" w:noHBand="0" w:noVBand="1"/>
      </w:tblPr>
      <w:tblGrid>
        <w:gridCol w:w="10790"/>
      </w:tblGrid>
      <w:tr w:rsidR="6F6E554F" w14:paraId="5DA08945" w14:textId="77777777" w:rsidTr="00DD28C3">
        <w:trPr>
          <w:trHeight w:val="336"/>
        </w:trPr>
        <w:tc>
          <w:tcPr>
            <w:tcW w:w="10897" w:type="dxa"/>
            <w:shd w:val="clear" w:color="auto" w:fill="33CCFF"/>
          </w:tcPr>
          <w:p w14:paraId="322C03F5" w14:textId="77777777" w:rsidR="0944A407" w:rsidRDefault="0944A407" w:rsidP="6F6E554F">
            <w:pPr>
              <w:spacing w:line="259" w:lineRule="auto"/>
              <w:jc w:val="center"/>
              <w:rPr>
                <w:b/>
                <w:bCs/>
                <w:sz w:val="24"/>
                <w:szCs w:val="24"/>
              </w:rPr>
            </w:pPr>
            <w:r w:rsidRPr="6F6E554F">
              <w:rPr>
                <w:b/>
                <w:bCs/>
                <w:sz w:val="24"/>
                <w:szCs w:val="24"/>
              </w:rPr>
              <w:t>Additional Information</w:t>
            </w:r>
          </w:p>
        </w:tc>
      </w:tr>
      <w:tr w:rsidR="6F6E554F" w14:paraId="26D20A14" w14:textId="77777777" w:rsidTr="00DD28C3">
        <w:trPr>
          <w:trHeight w:val="623"/>
        </w:trPr>
        <w:sdt>
          <w:sdtPr>
            <w:rPr>
              <w:sz w:val="24"/>
              <w:szCs w:val="24"/>
            </w:rPr>
            <w:id w:val="323638"/>
            <w:placeholder>
              <w:docPart w:val="00E7DB7FAB014C2F9C67CFF97E6ADCDD"/>
            </w:placeholder>
            <w:showingPlcHdr/>
          </w:sdtPr>
          <w:sdtEndPr/>
          <w:sdtContent>
            <w:tc>
              <w:tcPr>
                <w:tcW w:w="10897" w:type="dxa"/>
              </w:tcPr>
              <w:p w14:paraId="72BF0FE7" w14:textId="77777777" w:rsidR="6F6E554F" w:rsidRDefault="002A66F9" w:rsidP="6F6E554F">
                <w:pPr>
                  <w:rPr>
                    <w:sz w:val="24"/>
                    <w:szCs w:val="24"/>
                  </w:rPr>
                </w:pPr>
                <w:r w:rsidRPr="000D57B4">
                  <w:rPr>
                    <w:rStyle w:val="PlaceholderText"/>
                  </w:rPr>
                  <w:t>Click or tap here to enter text.</w:t>
                </w:r>
              </w:p>
            </w:tc>
          </w:sdtContent>
        </w:sdt>
      </w:tr>
    </w:tbl>
    <w:p w14:paraId="62D9702A" w14:textId="77777777" w:rsidR="0044330C" w:rsidRDefault="0044330C" w:rsidP="6F6E554F">
      <w:pPr>
        <w:rPr>
          <w:sz w:val="24"/>
          <w:szCs w:val="24"/>
        </w:rPr>
      </w:pPr>
    </w:p>
    <w:p w14:paraId="4AB0DF5D" w14:textId="77777777" w:rsidR="2A191CC1" w:rsidRDefault="2A191CC1" w:rsidP="6F6E554F">
      <w:pPr>
        <w:rPr>
          <w:b/>
          <w:bCs/>
          <w:sz w:val="24"/>
          <w:szCs w:val="24"/>
        </w:rPr>
      </w:pPr>
      <w:r w:rsidRPr="1D06DD27">
        <w:rPr>
          <w:b/>
          <w:bCs/>
          <w:sz w:val="24"/>
          <w:szCs w:val="24"/>
        </w:rPr>
        <w:t xml:space="preserve">In submitting this </w:t>
      </w:r>
      <w:r w:rsidR="4265226A" w:rsidRPr="1D06DD27">
        <w:rPr>
          <w:b/>
          <w:bCs/>
          <w:sz w:val="24"/>
          <w:szCs w:val="24"/>
        </w:rPr>
        <w:t>Library Learning Commons Plan</w:t>
      </w:r>
      <w:r w:rsidRPr="1D06DD27">
        <w:rPr>
          <w:b/>
          <w:bCs/>
          <w:sz w:val="24"/>
          <w:szCs w:val="24"/>
        </w:rPr>
        <w:t xml:space="preserve">, our school team is committing to the SD 22 </w:t>
      </w:r>
      <w:r w:rsidR="00D30F2B" w:rsidRPr="1D06DD27">
        <w:rPr>
          <w:b/>
          <w:bCs/>
          <w:sz w:val="24"/>
          <w:szCs w:val="24"/>
        </w:rPr>
        <w:t>Library Learning Commons</w:t>
      </w:r>
      <w:r w:rsidRPr="1D06DD27">
        <w:rPr>
          <w:b/>
          <w:bCs/>
          <w:sz w:val="24"/>
          <w:szCs w:val="24"/>
        </w:rPr>
        <w:t xml:space="preserve"> Core Values.</w:t>
      </w:r>
    </w:p>
    <w:p w14:paraId="7E75C008" w14:textId="77777777" w:rsidR="6F6E554F" w:rsidRDefault="6F6E554F" w:rsidP="6F6E554F">
      <w:pPr>
        <w:rPr>
          <w:highlight w:val="cyan"/>
        </w:rPr>
      </w:pPr>
    </w:p>
    <w:sectPr w:rsidR="6F6E554F" w:rsidSect="00E832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FE6"/>
    <w:multiLevelType w:val="hybridMultilevel"/>
    <w:tmpl w:val="F894D3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05B8B"/>
    <w:multiLevelType w:val="hybridMultilevel"/>
    <w:tmpl w:val="67AA71BA"/>
    <w:lvl w:ilvl="0" w:tplc="479EE36A">
      <w:start w:val="1"/>
      <w:numFmt w:val="bullet"/>
      <w:lvlText w:val=""/>
      <w:lvlJc w:val="left"/>
      <w:pPr>
        <w:ind w:left="720" w:hanging="360"/>
      </w:pPr>
      <w:rPr>
        <w:rFonts w:ascii="Symbol" w:hAnsi="Symbol" w:hint="default"/>
      </w:rPr>
    </w:lvl>
    <w:lvl w:ilvl="1" w:tplc="E15AEB20">
      <w:start w:val="1"/>
      <w:numFmt w:val="bullet"/>
      <w:lvlText w:val="o"/>
      <w:lvlJc w:val="left"/>
      <w:pPr>
        <w:ind w:left="1440" w:hanging="360"/>
      </w:pPr>
      <w:rPr>
        <w:rFonts w:ascii="Courier New" w:hAnsi="Courier New" w:hint="default"/>
      </w:rPr>
    </w:lvl>
    <w:lvl w:ilvl="2" w:tplc="CA360A1A">
      <w:start w:val="1"/>
      <w:numFmt w:val="bullet"/>
      <w:lvlText w:val=""/>
      <w:lvlJc w:val="left"/>
      <w:pPr>
        <w:ind w:left="2160" w:hanging="360"/>
      </w:pPr>
      <w:rPr>
        <w:rFonts w:ascii="Wingdings" w:hAnsi="Wingdings" w:hint="default"/>
      </w:rPr>
    </w:lvl>
    <w:lvl w:ilvl="3" w:tplc="CC34A2BA">
      <w:start w:val="1"/>
      <w:numFmt w:val="bullet"/>
      <w:lvlText w:val=""/>
      <w:lvlJc w:val="left"/>
      <w:pPr>
        <w:ind w:left="2880" w:hanging="360"/>
      </w:pPr>
      <w:rPr>
        <w:rFonts w:ascii="Symbol" w:hAnsi="Symbol" w:hint="default"/>
      </w:rPr>
    </w:lvl>
    <w:lvl w:ilvl="4" w:tplc="2A2426CE">
      <w:start w:val="1"/>
      <w:numFmt w:val="bullet"/>
      <w:lvlText w:val="o"/>
      <w:lvlJc w:val="left"/>
      <w:pPr>
        <w:ind w:left="3600" w:hanging="360"/>
      </w:pPr>
      <w:rPr>
        <w:rFonts w:ascii="Courier New" w:hAnsi="Courier New" w:hint="default"/>
      </w:rPr>
    </w:lvl>
    <w:lvl w:ilvl="5" w:tplc="07F6EB30">
      <w:start w:val="1"/>
      <w:numFmt w:val="bullet"/>
      <w:lvlText w:val=""/>
      <w:lvlJc w:val="left"/>
      <w:pPr>
        <w:ind w:left="4320" w:hanging="360"/>
      </w:pPr>
      <w:rPr>
        <w:rFonts w:ascii="Wingdings" w:hAnsi="Wingdings" w:hint="default"/>
      </w:rPr>
    </w:lvl>
    <w:lvl w:ilvl="6" w:tplc="14CE721C">
      <w:start w:val="1"/>
      <w:numFmt w:val="bullet"/>
      <w:lvlText w:val=""/>
      <w:lvlJc w:val="left"/>
      <w:pPr>
        <w:ind w:left="5040" w:hanging="360"/>
      </w:pPr>
      <w:rPr>
        <w:rFonts w:ascii="Symbol" w:hAnsi="Symbol" w:hint="default"/>
      </w:rPr>
    </w:lvl>
    <w:lvl w:ilvl="7" w:tplc="3DB6CE92">
      <w:start w:val="1"/>
      <w:numFmt w:val="bullet"/>
      <w:lvlText w:val="o"/>
      <w:lvlJc w:val="left"/>
      <w:pPr>
        <w:ind w:left="5760" w:hanging="360"/>
      </w:pPr>
      <w:rPr>
        <w:rFonts w:ascii="Courier New" w:hAnsi="Courier New" w:hint="default"/>
      </w:rPr>
    </w:lvl>
    <w:lvl w:ilvl="8" w:tplc="33B87C96">
      <w:start w:val="1"/>
      <w:numFmt w:val="bullet"/>
      <w:lvlText w:val=""/>
      <w:lvlJc w:val="left"/>
      <w:pPr>
        <w:ind w:left="6480" w:hanging="360"/>
      </w:pPr>
      <w:rPr>
        <w:rFonts w:ascii="Wingdings" w:hAnsi="Wingdings" w:hint="default"/>
      </w:rPr>
    </w:lvl>
  </w:abstractNum>
  <w:abstractNum w:abstractNumId="2" w15:restartNumberingAfterBreak="0">
    <w:nsid w:val="0E5916BF"/>
    <w:multiLevelType w:val="hybridMultilevel"/>
    <w:tmpl w:val="FFFFFFFF"/>
    <w:lvl w:ilvl="0" w:tplc="B16CEEA2">
      <w:start w:val="1"/>
      <w:numFmt w:val="bullet"/>
      <w:lvlText w:val=""/>
      <w:lvlJc w:val="left"/>
      <w:pPr>
        <w:ind w:left="720" w:hanging="360"/>
      </w:pPr>
      <w:rPr>
        <w:rFonts w:ascii="Wingdings" w:hAnsi="Wingdings" w:hint="default"/>
      </w:rPr>
    </w:lvl>
    <w:lvl w:ilvl="1" w:tplc="75FCD56C">
      <w:start w:val="1"/>
      <w:numFmt w:val="bullet"/>
      <w:lvlText w:val="o"/>
      <w:lvlJc w:val="left"/>
      <w:pPr>
        <w:ind w:left="1440" w:hanging="360"/>
      </w:pPr>
      <w:rPr>
        <w:rFonts w:ascii="Courier New" w:hAnsi="Courier New" w:hint="default"/>
      </w:rPr>
    </w:lvl>
    <w:lvl w:ilvl="2" w:tplc="3D6CE248">
      <w:start w:val="1"/>
      <w:numFmt w:val="bullet"/>
      <w:lvlText w:val=""/>
      <w:lvlJc w:val="left"/>
      <w:pPr>
        <w:ind w:left="2160" w:hanging="360"/>
      </w:pPr>
      <w:rPr>
        <w:rFonts w:ascii="Wingdings" w:hAnsi="Wingdings" w:hint="default"/>
      </w:rPr>
    </w:lvl>
    <w:lvl w:ilvl="3" w:tplc="8D8A8C74">
      <w:start w:val="1"/>
      <w:numFmt w:val="bullet"/>
      <w:lvlText w:val=""/>
      <w:lvlJc w:val="left"/>
      <w:pPr>
        <w:ind w:left="2880" w:hanging="360"/>
      </w:pPr>
      <w:rPr>
        <w:rFonts w:ascii="Symbol" w:hAnsi="Symbol" w:hint="default"/>
      </w:rPr>
    </w:lvl>
    <w:lvl w:ilvl="4" w:tplc="D0388C36">
      <w:start w:val="1"/>
      <w:numFmt w:val="bullet"/>
      <w:lvlText w:val="o"/>
      <w:lvlJc w:val="left"/>
      <w:pPr>
        <w:ind w:left="3600" w:hanging="360"/>
      </w:pPr>
      <w:rPr>
        <w:rFonts w:ascii="Courier New" w:hAnsi="Courier New" w:hint="default"/>
      </w:rPr>
    </w:lvl>
    <w:lvl w:ilvl="5" w:tplc="6E6EDEA8">
      <w:start w:val="1"/>
      <w:numFmt w:val="bullet"/>
      <w:lvlText w:val=""/>
      <w:lvlJc w:val="left"/>
      <w:pPr>
        <w:ind w:left="4320" w:hanging="360"/>
      </w:pPr>
      <w:rPr>
        <w:rFonts w:ascii="Wingdings" w:hAnsi="Wingdings" w:hint="default"/>
      </w:rPr>
    </w:lvl>
    <w:lvl w:ilvl="6" w:tplc="863E7EA6">
      <w:start w:val="1"/>
      <w:numFmt w:val="bullet"/>
      <w:lvlText w:val=""/>
      <w:lvlJc w:val="left"/>
      <w:pPr>
        <w:ind w:left="5040" w:hanging="360"/>
      </w:pPr>
      <w:rPr>
        <w:rFonts w:ascii="Symbol" w:hAnsi="Symbol" w:hint="default"/>
      </w:rPr>
    </w:lvl>
    <w:lvl w:ilvl="7" w:tplc="1D8E4250">
      <w:start w:val="1"/>
      <w:numFmt w:val="bullet"/>
      <w:lvlText w:val="o"/>
      <w:lvlJc w:val="left"/>
      <w:pPr>
        <w:ind w:left="5760" w:hanging="360"/>
      </w:pPr>
      <w:rPr>
        <w:rFonts w:ascii="Courier New" w:hAnsi="Courier New" w:hint="default"/>
      </w:rPr>
    </w:lvl>
    <w:lvl w:ilvl="8" w:tplc="6C30FBAA">
      <w:start w:val="1"/>
      <w:numFmt w:val="bullet"/>
      <w:lvlText w:val=""/>
      <w:lvlJc w:val="left"/>
      <w:pPr>
        <w:ind w:left="6480" w:hanging="360"/>
      </w:pPr>
      <w:rPr>
        <w:rFonts w:ascii="Wingdings" w:hAnsi="Wingdings" w:hint="default"/>
      </w:rPr>
    </w:lvl>
  </w:abstractNum>
  <w:abstractNum w:abstractNumId="3" w15:restartNumberingAfterBreak="0">
    <w:nsid w:val="0E910041"/>
    <w:multiLevelType w:val="hybridMultilevel"/>
    <w:tmpl w:val="B236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D5B27"/>
    <w:multiLevelType w:val="hybridMultilevel"/>
    <w:tmpl w:val="50043BF0"/>
    <w:lvl w:ilvl="0" w:tplc="376C9B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50CCA"/>
    <w:multiLevelType w:val="hybridMultilevel"/>
    <w:tmpl w:val="82381D50"/>
    <w:lvl w:ilvl="0" w:tplc="376C9B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C5DFB"/>
    <w:multiLevelType w:val="hybridMultilevel"/>
    <w:tmpl w:val="A3A0D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03637"/>
    <w:multiLevelType w:val="hybridMultilevel"/>
    <w:tmpl w:val="FFFFFFFF"/>
    <w:lvl w:ilvl="0" w:tplc="2EB2B52A">
      <w:start w:val="1"/>
      <w:numFmt w:val="bullet"/>
      <w:lvlText w:val=""/>
      <w:lvlJc w:val="left"/>
      <w:pPr>
        <w:ind w:left="720" w:hanging="360"/>
      </w:pPr>
      <w:rPr>
        <w:rFonts w:ascii="Wingdings" w:hAnsi="Wingdings" w:hint="default"/>
      </w:rPr>
    </w:lvl>
    <w:lvl w:ilvl="1" w:tplc="9DA08B10">
      <w:start w:val="1"/>
      <w:numFmt w:val="bullet"/>
      <w:lvlText w:val="o"/>
      <w:lvlJc w:val="left"/>
      <w:pPr>
        <w:ind w:left="1440" w:hanging="360"/>
      </w:pPr>
      <w:rPr>
        <w:rFonts w:ascii="Courier New" w:hAnsi="Courier New" w:hint="default"/>
      </w:rPr>
    </w:lvl>
    <w:lvl w:ilvl="2" w:tplc="59CA0228">
      <w:start w:val="1"/>
      <w:numFmt w:val="bullet"/>
      <w:lvlText w:val=""/>
      <w:lvlJc w:val="left"/>
      <w:pPr>
        <w:ind w:left="2160" w:hanging="360"/>
      </w:pPr>
      <w:rPr>
        <w:rFonts w:ascii="Wingdings" w:hAnsi="Wingdings" w:hint="default"/>
      </w:rPr>
    </w:lvl>
    <w:lvl w:ilvl="3" w:tplc="199A99F6">
      <w:start w:val="1"/>
      <w:numFmt w:val="bullet"/>
      <w:lvlText w:val=""/>
      <w:lvlJc w:val="left"/>
      <w:pPr>
        <w:ind w:left="2880" w:hanging="360"/>
      </w:pPr>
      <w:rPr>
        <w:rFonts w:ascii="Symbol" w:hAnsi="Symbol" w:hint="default"/>
      </w:rPr>
    </w:lvl>
    <w:lvl w:ilvl="4" w:tplc="F072CCAC">
      <w:start w:val="1"/>
      <w:numFmt w:val="bullet"/>
      <w:lvlText w:val="o"/>
      <w:lvlJc w:val="left"/>
      <w:pPr>
        <w:ind w:left="3600" w:hanging="360"/>
      </w:pPr>
      <w:rPr>
        <w:rFonts w:ascii="Courier New" w:hAnsi="Courier New" w:hint="default"/>
      </w:rPr>
    </w:lvl>
    <w:lvl w:ilvl="5" w:tplc="5C128134">
      <w:start w:val="1"/>
      <w:numFmt w:val="bullet"/>
      <w:lvlText w:val=""/>
      <w:lvlJc w:val="left"/>
      <w:pPr>
        <w:ind w:left="4320" w:hanging="360"/>
      </w:pPr>
      <w:rPr>
        <w:rFonts w:ascii="Wingdings" w:hAnsi="Wingdings" w:hint="default"/>
      </w:rPr>
    </w:lvl>
    <w:lvl w:ilvl="6" w:tplc="4E36D484">
      <w:start w:val="1"/>
      <w:numFmt w:val="bullet"/>
      <w:lvlText w:val=""/>
      <w:lvlJc w:val="left"/>
      <w:pPr>
        <w:ind w:left="5040" w:hanging="360"/>
      </w:pPr>
      <w:rPr>
        <w:rFonts w:ascii="Symbol" w:hAnsi="Symbol" w:hint="default"/>
      </w:rPr>
    </w:lvl>
    <w:lvl w:ilvl="7" w:tplc="54047FD8">
      <w:start w:val="1"/>
      <w:numFmt w:val="bullet"/>
      <w:lvlText w:val="o"/>
      <w:lvlJc w:val="left"/>
      <w:pPr>
        <w:ind w:left="5760" w:hanging="360"/>
      </w:pPr>
      <w:rPr>
        <w:rFonts w:ascii="Courier New" w:hAnsi="Courier New" w:hint="default"/>
      </w:rPr>
    </w:lvl>
    <w:lvl w:ilvl="8" w:tplc="ED3CDBD2">
      <w:start w:val="1"/>
      <w:numFmt w:val="bullet"/>
      <w:lvlText w:val=""/>
      <w:lvlJc w:val="left"/>
      <w:pPr>
        <w:ind w:left="6480" w:hanging="360"/>
      </w:pPr>
      <w:rPr>
        <w:rFonts w:ascii="Wingdings" w:hAnsi="Wingdings" w:hint="default"/>
      </w:rPr>
    </w:lvl>
  </w:abstractNum>
  <w:abstractNum w:abstractNumId="8" w15:restartNumberingAfterBreak="0">
    <w:nsid w:val="1AD167C3"/>
    <w:multiLevelType w:val="hybridMultilevel"/>
    <w:tmpl w:val="0716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44069"/>
    <w:multiLevelType w:val="hybridMultilevel"/>
    <w:tmpl w:val="7A6CEEAA"/>
    <w:lvl w:ilvl="0" w:tplc="F94C883A">
      <w:start w:val="1"/>
      <w:numFmt w:val="bullet"/>
      <w:lvlText w:val="o"/>
      <w:lvlJc w:val="left"/>
      <w:pPr>
        <w:tabs>
          <w:tab w:val="num" w:pos="720"/>
        </w:tabs>
        <w:ind w:left="720" w:hanging="360"/>
      </w:pPr>
      <w:rPr>
        <w:rFonts w:ascii="Courier New" w:hAnsi="Courier New" w:hint="default"/>
        <w:sz w:val="20"/>
      </w:rPr>
    </w:lvl>
    <w:lvl w:ilvl="1" w:tplc="9078B2AA" w:tentative="1">
      <w:start w:val="1"/>
      <w:numFmt w:val="bullet"/>
      <w:lvlText w:val="o"/>
      <w:lvlJc w:val="left"/>
      <w:pPr>
        <w:tabs>
          <w:tab w:val="num" w:pos="1440"/>
        </w:tabs>
        <w:ind w:left="1440" w:hanging="360"/>
      </w:pPr>
      <w:rPr>
        <w:rFonts w:ascii="Courier New" w:hAnsi="Courier New" w:hint="default"/>
        <w:sz w:val="20"/>
      </w:rPr>
    </w:lvl>
    <w:lvl w:ilvl="2" w:tplc="B17EC310" w:tentative="1">
      <w:start w:val="1"/>
      <w:numFmt w:val="bullet"/>
      <w:lvlText w:val="o"/>
      <w:lvlJc w:val="left"/>
      <w:pPr>
        <w:tabs>
          <w:tab w:val="num" w:pos="2160"/>
        </w:tabs>
        <w:ind w:left="2160" w:hanging="360"/>
      </w:pPr>
      <w:rPr>
        <w:rFonts w:ascii="Courier New" w:hAnsi="Courier New" w:hint="default"/>
        <w:sz w:val="20"/>
      </w:rPr>
    </w:lvl>
    <w:lvl w:ilvl="3" w:tplc="D326131E" w:tentative="1">
      <w:start w:val="1"/>
      <w:numFmt w:val="bullet"/>
      <w:lvlText w:val="o"/>
      <w:lvlJc w:val="left"/>
      <w:pPr>
        <w:tabs>
          <w:tab w:val="num" w:pos="2880"/>
        </w:tabs>
        <w:ind w:left="2880" w:hanging="360"/>
      </w:pPr>
      <w:rPr>
        <w:rFonts w:ascii="Courier New" w:hAnsi="Courier New" w:hint="default"/>
        <w:sz w:val="20"/>
      </w:rPr>
    </w:lvl>
    <w:lvl w:ilvl="4" w:tplc="DB8AFC86" w:tentative="1">
      <w:start w:val="1"/>
      <w:numFmt w:val="bullet"/>
      <w:lvlText w:val="o"/>
      <w:lvlJc w:val="left"/>
      <w:pPr>
        <w:tabs>
          <w:tab w:val="num" w:pos="3600"/>
        </w:tabs>
        <w:ind w:left="3600" w:hanging="360"/>
      </w:pPr>
      <w:rPr>
        <w:rFonts w:ascii="Courier New" w:hAnsi="Courier New" w:hint="default"/>
        <w:sz w:val="20"/>
      </w:rPr>
    </w:lvl>
    <w:lvl w:ilvl="5" w:tplc="5D60B218" w:tentative="1">
      <w:start w:val="1"/>
      <w:numFmt w:val="bullet"/>
      <w:lvlText w:val="o"/>
      <w:lvlJc w:val="left"/>
      <w:pPr>
        <w:tabs>
          <w:tab w:val="num" w:pos="4320"/>
        </w:tabs>
        <w:ind w:left="4320" w:hanging="360"/>
      </w:pPr>
      <w:rPr>
        <w:rFonts w:ascii="Courier New" w:hAnsi="Courier New" w:hint="default"/>
        <w:sz w:val="20"/>
      </w:rPr>
    </w:lvl>
    <w:lvl w:ilvl="6" w:tplc="BB10DABE" w:tentative="1">
      <w:start w:val="1"/>
      <w:numFmt w:val="bullet"/>
      <w:lvlText w:val="o"/>
      <w:lvlJc w:val="left"/>
      <w:pPr>
        <w:tabs>
          <w:tab w:val="num" w:pos="5040"/>
        </w:tabs>
        <w:ind w:left="5040" w:hanging="360"/>
      </w:pPr>
      <w:rPr>
        <w:rFonts w:ascii="Courier New" w:hAnsi="Courier New" w:hint="default"/>
        <w:sz w:val="20"/>
      </w:rPr>
    </w:lvl>
    <w:lvl w:ilvl="7" w:tplc="65AAB9EE" w:tentative="1">
      <w:start w:val="1"/>
      <w:numFmt w:val="bullet"/>
      <w:lvlText w:val="o"/>
      <w:lvlJc w:val="left"/>
      <w:pPr>
        <w:tabs>
          <w:tab w:val="num" w:pos="5760"/>
        </w:tabs>
        <w:ind w:left="5760" w:hanging="360"/>
      </w:pPr>
      <w:rPr>
        <w:rFonts w:ascii="Courier New" w:hAnsi="Courier New" w:hint="default"/>
        <w:sz w:val="20"/>
      </w:rPr>
    </w:lvl>
    <w:lvl w:ilvl="8" w:tplc="869A6AEA"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4326D01"/>
    <w:multiLevelType w:val="hybridMultilevel"/>
    <w:tmpl w:val="4818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F31FD"/>
    <w:multiLevelType w:val="hybridMultilevel"/>
    <w:tmpl w:val="F3606E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01BEE"/>
    <w:multiLevelType w:val="hybridMultilevel"/>
    <w:tmpl w:val="5DB433E6"/>
    <w:lvl w:ilvl="0" w:tplc="5C2A3A82">
      <w:start w:val="1"/>
      <w:numFmt w:val="bullet"/>
      <w:lvlText w:val=""/>
      <w:lvlJc w:val="left"/>
      <w:pPr>
        <w:ind w:left="720" w:hanging="360"/>
      </w:pPr>
      <w:rPr>
        <w:rFonts w:ascii="Wingdings" w:hAnsi="Wingdings" w:hint="default"/>
      </w:rPr>
    </w:lvl>
    <w:lvl w:ilvl="1" w:tplc="07EAEE32">
      <w:start w:val="1"/>
      <w:numFmt w:val="bullet"/>
      <w:lvlText w:val="o"/>
      <w:lvlJc w:val="left"/>
      <w:pPr>
        <w:ind w:left="1440" w:hanging="360"/>
      </w:pPr>
      <w:rPr>
        <w:rFonts w:ascii="Courier New" w:hAnsi="Courier New" w:hint="default"/>
      </w:rPr>
    </w:lvl>
    <w:lvl w:ilvl="2" w:tplc="A47A6B72">
      <w:start w:val="1"/>
      <w:numFmt w:val="bullet"/>
      <w:lvlText w:val=""/>
      <w:lvlJc w:val="left"/>
      <w:pPr>
        <w:ind w:left="2160" w:hanging="360"/>
      </w:pPr>
      <w:rPr>
        <w:rFonts w:ascii="Wingdings" w:hAnsi="Wingdings" w:hint="default"/>
      </w:rPr>
    </w:lvl>
    <w:lvl w:ilvl="3" w:tplc="6352A652">
      <w:start w:val="1"/>
      <w:numFmt w:val="bullet"/>
      <w:lvlText w:val=""/>
      <w:lvlJc w:val="left"/>
      <w:pPr>
        <w:ind w:left="2880" w:hanging="360"/>
      </w:pPr>
      <w:rPr>
        <w:rFonts w:ascii="Symbol" w:hAnsi="Symbol" w:hint="default"/>
      </w:rPr>
    </w:lvl>
    <w:lvl w:ilvl="4" w:tplc="3DD0A3CA">
      <w:start w:val="1"/>
      <w:numFmt w:val="bullet"/>
      <w:lvlText w:val="o"/>
      <w:lvlJc w:val="left"/>
      <w:pPr>
        <w:ind w:left="3600" w:hanging="360"/>
      </w:pPr>
      <w:rPr>
        <w:rFonts w:ascii="Courier New" w:hAnsi="Courier New" w:hint="default"/>
      </w:rPr>
    </w:lvl>
    <w:lvl w:ilvl="5" w:tplc="F0E67004">
      <w:start w:val="1"/>
      <w:numFmt w:val="bullet"/>
      <w:lvlText w:val=""/>
      <w:lvlJc w:val="left"/>
      <w:pPr>
        <w:ind w:left="4320" w:hanging="360"/>
      </w:pPr>
      <w:rPr>
        <w:rFonts w:ascii="Wingdings" w:hAnsi="Wingdings" w:hint="default"/>
      </w:rPr>
    </w:lvl>
    <w:lvl w:ilvl="6" w:tplc="A384958C">
      <w:start w:val="1"/>
      <w:numFmt w:val="bullet"/>
      <w:lvlText w:val=""/>
      <w:lvlJc w:val="left"/>
      <w:pPr>
        <w:ind w:left="5040" w:hanging="360"/>
      </w:pPr>
      <w:rPr>
        <w:rFonts w:ascii="Symbol" w:hAnsi="Symbol" w:hint="default"/>
      </w:rPr>
    </w:lvl>
    <w:lvl w:ilvl="7" w:tplc="C0181478">
      <w:start w:val="1"/>
      <w:numFmt w:val="bullet"/>
      <w:lvlText w:val="o"/>
      <w:lvlJc w:val="left"/>
      <w:pPr>
        <w:ind w:left="5760" w:hanging="360"/>
      </w:pPr>
      <w:rPr>
        <w:rFonts w:ascii="Courier New" w:hAnsi="Courier New" w:hint="default"/>
      </w:rPr>
    </w:lvl>
    <w:lvl w:ilvl="8" w:tplc="AF42ED98">
      <w:start w:val="1"/>
      <w:numFmt w:val="bullet"/>
      <w:lvlText w:val=""/>
      <w:lvlJc w:val="left"/>
      <w:pPr>
        <w:ind w:left="6480" w:hanging="360"/>
      </w:pPr>
      <w:rPr>
        <w:rFonts w:ascii="Wingdings" w:hAnsi="Wingdings" w:hint="default"/>
      </w:rPr>
    </w:lvl>
  </w:abstractNum>
  <w:abstractNum w:abstractNumId="13" w15:restartNumberingAfterBreak="0">
    <w:nsid w:val="49FD2B72"/>
    <w:multiLevelType w:val="hybridMultilevel"/>
    <w:tmpl w:val="FFFFFFFF"/>
    <w:lvl w:ilvl="0" w:tplc="D6262D36">
      <w:start w:val="1"/>
      <w:numFmt w:val="bullet"/>
      <w:lvlText w:val="·"/>
      <w:lvlJc w:val="left"/>
      <w:pPr>
        <w:ind w:left="720" w:hanging="360"/>
      </w:pPr>
      <w:rPr>
        <w:rFonts w:ascii="Symbol" w:hAnsi="Symbol" w:hint="default"/>
      </w:rPr>
    </w:lvl>
    <w:lvl w:ilvl="1" w:tplc="F236C004">
      <w:start w:val="1"/>
      <w:numFmt w:val="bullet"/>
      <w:lvlText w:val="o"/>
      <w:lvlJc w:val="left"/>
      <w:pPr>
        <w:ind w:left="1440" w:hanging="360"/>
      </w:pPr>
      <w:rPr>
        <w:rFonts w:ascii="&quot;Courier New&quot;" w:hAnsi="&quot;Courier New&quot;" w:hint="default"/>
      </w:rPr>
    </w:lvl>
    <w:lvl w:ilvl="2" w:tplc="C964BB9C">
      <w:start w:val="1"/>
      <w:numFmt w:val="bullet"/>
      <w:lvlText w:val=""/>
      <w:lvlJc w:val="left"/>
      <w:pPr>
        <w:ind w:left="2160" w:hanging="360"/>
      </w:pPr>
      <w:rPr>
        <w:rFonts w:ascii="Wingdings" w:hAnsi="Wingdings" w:hint="default"/>
      </w:rPr>
    </w:lvl>
    <w:lvl w:ilvl="3" w:tplc="D9DA14C8">
      <w:start w:val="1"/>
      <w:numFmt w:val="bullet"/>
      <w:lvlText w:val=""/>
      <w:lvlJc w:val="left"/>
      <w:pPr>
        <w:ind w:left="2880" w:hanging="360"/>
      </w:pPr>
      <w:rPr>
        <w:rFonts w:ascii="Symbol" w:hAnsi="Symbol" w:hint="default"/>
      </w:rPr>
    </w:lvl>
    <w:lvl w:ilvl="4" w:tplc="C548D9AC">
      <w:start w:val="1"/>
      <w:numFmt w:val="bullet"/>
      <w:lvlText w:val="o"/>
      <w:lvlJc w:val="left"/>
      <w:pPr>
        <w:ind w:left="3600" w:hanging="360"/>
      </w:pPr>
      <w:rPr>
        <w:rFonts w:ascii="Courier New" w:hAnsi="Courier New" w:hint="default"/>
      </w:rPr>
    </w:lvl>
    <w:lvl w:ilvl="5" w:tplc="5B506002">
      <w:start w:val="1"/>
      <w:numFmt w:val="bullet"/>
      <w:lvlText w:val=""/>
      <w:lvlJc w:val="left"/>
      <w:pPr>
        <w:ind w:left="4320" w:hanging="360"/>
      </w:pPr>
      <w:rPr>
        <w:rFonts w:ascii="Wingdings" w:hAnsi="Wingdings" w:hint="default"/>
      </w:rPr>
    </w:lvl>
    <w:lvl w:ilvl="6" w:tplc="926A6E92">
      <w:start w:val="1"/>
      <w:numFmt w:val="bullet"/>
      <w:lvlText w:val=""/>
      <w:lvlJc w:val="left"/>
      <w:pPr>
        <w:ind w:left="5040" w:hanging="360"/>
      </w:pPr>
      <w:rPr>
        <w:rFonts w:ascii="Symbol" w:hAnsi="Symbol" w:hint="default"/>
      </w:rPr>
    </w:lvl>
    <w:lvl w:ilvl="7" w:tplc="6C627774">
      <w:start w:val="1"/>
      <w:numFmt w:val="bullet"/>
      <w:lvlText w:val="o"/>
      <w:lvlJc w:val="left"/>
      <w:pPr>
        <w:ind w:left="5760" w:hanging="360"/>
      </w:pPr>
      <w:rPr>
        <w:rFonts w:ascii="Courier New" w:hAnsi="Courier New" w:hint="default"/>
      </w:rPr>
    </w:lvl>
    <w:lvl w:ilvl="8" w:tplc="2F4CC138">
      <w:start w:val="1"/>
      <w:numFmt w:val="bullet"/>
      <w:lvlText w:val=""/>
      <w:lvlJc w:val="left"/>
      <w:pPr>
        <w:ind w:left="6480" w:hanging="360"/>
      </w:pPr>
      <w:rPr>
        <w:rFonts w:ascii="Wingdings" w:hAnsi="Wingdings" w:hint="default"/>
      </w:rPr>
    </w:lvl>
  </w:abstractNum>
  <w:abstractNum w:abstractNumId="14" w15:restartNumberingAfterBreak="0">
    <w:nsid w:val="4A5432E0"/>
    <w:multiLevelType w:val="hybridMultilevel"/>
    <w:tmpl w:val="FFFFFFFF"/>
    <w:lvl w:ilvl="0" w:tplc="F08006CC">
      <w:start w:val="1"/>
      <w:numFmt w:val="bullet"/>
      <w:lvlText w:val=""/>
      <w:lvlJc w:val="left"/>
      <w:pPr>
        <w:ind w:left="720" w:hanging="360"/>
      </w:pPr>
      <w:rPr>
        <w:rFonts w:ascii="Wingdings" w:hAnsi="Wingdings" w:hint="default"/>
      </w:rPr>
    </w:lvl>
    <w:lvl w:ilvl="1" w:tplc="1E8670AA">
      <w:start w:val="1"/>
      <w:numFmt w:val="bullet"/>
      <w:lvlText w:val="o"/>
      <w:lvlJc w:val="left"/>
      <w:pPr>
        <w:ind w:left="1440" w:hanging="360"/>
      </w:pPr>
      <w:rPr>
        <w:rFonts w:ascii="Courier New" w:hAnsi="Courier New" w:hint="default"/>
      </w:rPr>
    </w:lvl>
    <w:lvl w:ilvl="2" w:tplc="8946DF84">
      <w:start w:val="1"/>
      <w:numFmt w:val="bullet"/>
      <w:lvlText w:val=""/>
      <w:lvlJc w:val="left"/>
      <w:pPr>
        <w:ind w:left="2160" w:hanging="360"/>
      </w:pPr>
      <w:rPr>
        <w:rFonts w:ascii="Wingdings" w:hAnsi="Wingdings" w:hint="default"/>
      </w:rPr>
    </w:lvl>
    <w:lvl w:ilvl="3" w:tplc="51383690">
      <w:start w:val="1"/>
      <w:numFmt w:val="bullet"/>
      <w:lvlText w:val=""/>
      <w:lvlJc w:val="left"/>
      <w:pPr>
        <w:ind w:left="2880" w:hanging="360"/>
      </w:pPr>
      <w:rPr>
        <w:rFonts w:ascii="Symbol" w:hAnsi="Symbol" w:hint="default"/>
      </w:rPr>
    </w:lvl>
    <w:lvl w:ilvl="4" w:tplc="BDF63FB2">
      <w:start w:val="1"/>
      <w:numFmt w:val="bullet"/>
      <w:lvlText w:val="o"/>
      <w:lvlJc w:val="left"/>
      <w:pPr>
        <w:ind w:left="3600" w:hanging="360"/>
      </w:pPr>
      <w:rPr>
        <w:rFonts w:ascii="Courier New" w:hAnsi="Courier New" w:hint="default"/>
      </w:rPr>
    </w:lvl>
    <w:lvl w:ilvl="5" w:tplc="1D00DA7E">
      <w:start w:val="1"/>
      <w:numFmt w:val="bullet"/>
      <w:lvlText w:val=""/>
      <w:lvlJc w:val="left"/>
      <w:pPr>
        <w:ind w:left="4320" w:hanging="360"/>
      </w:pPr>
      <w:rPr>
        <w:rFonts w:ascii="Wingdings" w:hAnsi="Wingdings" w:hint="default"/>
      </w:rPr>
    </w:lvl>
    <w:lvl w:ilvl="6" w:tplc="B5E215EA">
      <w:start w:val="1"/>
      <w:numFmt w:val="bullet"/>
      <w:lvlText w:val=""/>
      <w:lvlJc w:val="left"/>
      <w:pPr>
        <w:ind w:left="5040" w:hanging="360"/>
      </w:pPr>
      <w:rPr>
        <w:rFonts w:ascii="Symbol" w:hAnsi="Symbol" w:hint="default"/>
      </w:rPr>
    </w:lvl>
    <w:lvl w:ilvl="7" w:tplc="2CF41A94">
      <w:start w:val="1"/>
      <w:numFmt w:val="bullet"/>
      <w:lvlText w:val="o"/>
      <w:lvlJc w:val="left"/>
      <w:pPr>
        <w:ind w:left="5760" w:hanging="360"/>
      </w:pPr>
      <w:rPr>
        <w:rFonts w:ascii="Courier New" w:hAnsi="Courier New" w:hint="default"/>
      </w:rPr>
    </w:lvl>
    <w:lvl w:ilvl="8" w:tplc="EC340954">
      <w:start w:val="1"/>
      <w:numFmt w:val="bullet"/>
      <w:lvlText w:val=""/>
      <w:lvlJc w:val="left"/>
      <w:pPr>
        <w:ind w:left="6480" w:hanging="360"/>
      </w:pPr>
      <w:rPr>
        <w:rFonts w:ascii="Wingdings" w:hAnsi="Wingdings" w:hint="default"/>
      </w:rPr>
    </w:lvl>
  </w:abstractNum>
  <w:abstractNum w:abstractNumId="15" w15:restartNumberingAfterBreak="0">
    <w:nsid w:val="525C6770"/>
    <w:multiLevelType w:val="hybridMultilevel"/>
    <w:tmpl w:val="E320CD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D2947B3"/>
    <w:multiLevelType w:val="multilevel"/>
    <w:tmpl w:val="D18C75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EFF2D9E"/>
    <w:multiLevelType w:val="hybridMultilevel"/>
    <w:tmpl w:val="6AE44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E06838"/>
    <w:multiLevelType w:val="hybridMultilevel"/>
    <w:tmpl w:val="FFFFFFFF"/>
    <w:lvl w:ilvl="0" w:tplc="01986788">
      <w:start w:val="1"/>
      <w:numFmt w:val="bullet"/>
      <w:lvlText w:val=""/>
      <w:lvlJc w:val="left"/>
      <w:pPr>
        <w:ind w:left="720" w:hanging="360"/>
      </w:pPr>
      <w:rPr>
        <w:rFonts w:ascii="Symbol" w:hAnsi="Symbol" w:hint="default"/>
      </w:rPr>
    </w:lvl>
    <w:lvl w:ilvl="1" w:tplc="40FC93BC">
      <w:start w:val="1"/>
      <w:numFmt w:val="bullet"/>
      <w:lvlText w:val="o"/>
      <w:lvlJc w:val="left"/>
      <w:pPr>
        <w:ind w:left="1440" w:hanging="360"/>
      </w:pPr>
      <w:rPr>
        <w:rFonts w:ascii="Courier New" w:hAnsi="Courier New" w:hint="default"/>
      </w:rPr>
    </w:lvl>
    <w:lvl w:ilvl="2" w:tplc="F72AC7E2">
      <w:start w:val="1"/>
      <w:numFmt w:val="bullet"/>
      <w:lvlText w:val=""/>
      <w:lvlJc w:val="left"/>
      <w:pPr>
        <w:ind w:left="2160" w:hanging="360"/>
      </w:pPr>
      <w:rPr>
        <w:rFonts w:ascii="Wingdings" w:hAnsi="Wingdings" w:hint="default"/>
      </w:rPr>
    </w:lvl>
    <w:lvl w:ilvl="3" w:tplc="B7E6974A">
      <w:start w:val="1"/>
      <w:numFmt w:val="bullet"/>
      <w:lvlText w:val=""/>
      <w:lvlJc w:val="left"/>
      <w:pPr>
        <w:ind w:left="2880" w:hanging="360"/>
      </w:pPr>
      <w:rPr>
        <w:rFonts w:ascii="Symbol" w:hAnsi="Symbol" w:hint="default"/>
      </w:rPr>
    </w:lvl>
    <w:lvl w:ilvl="4" w:tplc="93525A3C">
      <w:start w:val="1"/>
      <w:numFmt w:val="bullet"/>
      <w:lvlText w:val="o"/>
      <w:lvlJc w:val="left"/>
      <w:pPr>
        <w:ind w:left="3600" w:hanging="360"/>
      </w:pPr>
      <w:rPr>
        <w:rFonts w:ascii="Courier New" w:hAnsi="Courier New" w:hint="default"/>
      </w:rPr>
    </w:lvl>
    <w:lvl w:ilvl="5" w:tplc="24B0CEE6">
      <w:start w:val="1"/>
      <w:numFmt w:val="bullet"/>
      <w:lvlText w:val=""/>
      <w:lvlJc w:val="left"/>
      <w:pPr>
        <w:ind w:left="4320" w:hanging="360"/>
      </w:pPr>
      <w:rPr>
        <w:rFonts w:ascii="Wingdings" w:hAnsi="Wingdings" w:hint="default"/>
      </w:rPr>
    </w:lvl>
    <w:lvl w:ilvl="6" w:tplc="CD3E6028">
      <w:start w:val="1"/>
      <w:numFmt w:val="bullet"/>
      <w:lvlText w:val=""/>
      <w:lvlJc w:val="left"/>
      <w:pPr>
        <w:ind w:left="5040" w:hanging="360"/>
      </w:pPr>
      <w:rPr>
        <w:rFonts w:ascii="Symbol" w:hAnsi="Symbol" w:hint="default"/>
      </w:rPr>
    </w:lvl>
    <w:lvl w:ilvl="7" w:tplc="5A2CA372">
      <w:start w:val="1"/>
      <w:numFmt w:val="bullet"/>
      <w:lvlText w:val="o"/>
      <w:lvlJc w:val="left"/>
      <w:pPr>
        <w:ind w:left="5760" w:hanging="360"/>
      </w:pPr>
      <w:rPr>
        <w:rFonts w:ascii="Courier New" w:hAnsi="Courier New" w:hint="default"/>
      </w:rPr>
    </w:lvl>
    <w:lvl w:ilvl="8" w:tplc="E11A5F32">
      <w:start w:val="1"/>
      <w:numFmt w:val="bullet"/>
      <w:lvlText w:val=""/>
      <w:lvlJc w:val="left"/>
      <w:pPr>
        <w:ind w:left="6480" w:hanging="360"/>
      </w:pPr>
      <w:rPr>
        <w:rFonts w:ascii="Wingdings" w:hAnsi="Wingdings" w:hint="default"/>
      </w:rPr>
    </w:lvl>
  </w:abstractNum>
  <w:abstractNum w:abstractNumId="19" w15:restartNumberingAfterBreak="0">
    <w:nsid w:val="7E962176"/>
    <w:multiLevelType w:val="hybridMultilevel"/>
    <w:tmpl w:val="DBB0736A"/>
    <w:lvl w:ilvl="0" w:tplc="0A4C55FC">
      <w:start w:val="1"/>
      <w:numFmt w:val="bullet"/>
      <w:lvlText w:val="·"/>
      <w:lvlJc w:val="left"/>
      <w:pPr>
        <w:ind w:left="720" w:hanging="360"/>
      </w:pPr>
      <w:rPr>
        <w:rFonts w:ascii="Symbol" w:hAnsi="Symbol" w:hint="default"/>
      </w:rPr>
    </w:lvl>
    <w:lvl w:ilvl="1" w:tplc="356E26B8">
      <w:start w:val="1"/>
      <w:numFmt w:val="bullet"/>
      <w:lvlText w:val="o"/>
      <w:lvlJc w:val="left"/>
      <w:pPr>
        <w:ind w:left="1440" w:hanging="360"/>
      </w:pPr>
      <w:rPr>
        <w:rFonts w:ascii="&quot;Courier New&quot;" w:hAnsi="&quot;Courier New&quot;" w:hint="default"/>
      </w:rPr>
    </w:lvl>
    <w:lvl w:ilvl="2" w:tplc="EE061860">
      <w:start w:val="1"/>
      <w:numFmt w:val="bullet"/>
      <w:lvlText w:val=""/>
      <w:lvlJc w:val="left"/>
      <w:pPr>
        <w:ind w:left="2160" w:hanging="360"/>
      </w:pPr>
      <w:rPr>
        <w:rFonts w:ascii="Wingdings" w:hAnsi="Wingdings" w:hint="default"/>
      </w:rPr>
    </w:lvl>
    <w:lvl w:ilvl="3" w:tplc="5CAEDB04">
      <w:start w:val="1"/>
      <w:numFmt w:val="bullet"/>
      <w:lvlText w:val=""/>
      <w:lvlJc w:val="left"/>
      <w:pPr>
        <w:ind w:left="2880" w:hanging="360"/>
      </w:pPr>
      <w:rPr>
        <w:rFonts w:ascii="Symbol" w:hAnsi="Symbol" w:hint="default"/>
      </w:rPr>
    </w:lvl>
    <w:lvl w:ilvl="4" w:tplc="BC6C2252">
      <w:start w:val="1"/>
      <w:numFmt w:val="bullet"/>
      <w:lvlText w:val="o"/>
      <w:lvlJc w:val="left"/>
      <w:pPr>
        <w:ind w:left="3600" w:hanging="360"/>
      </w:pPr>
      <w:rPr>
        <w:rFonts w:ascii="Courier New" w:hAnsi="Courier New" w:hint="default"/>
      </w:rPr>
    </w:lvl>
    <w:lvl w:ilvl="5" w:tplc="25AA5F4E">
      <w:start w:val="1"/>
      <w:numFmt w:val="bullet"/>
      <w:lvlText w:val=""/>
      <w:lvlJc w:val="left"/>
      <w:pPr>
        <w:ind w:left="4320" w:hanging="360"/>
      </w:pPr>
      <w:rPr>
        <w:rFonts w:ascii="Wingdings" w:hAnsi="Wingdings" w:hint="default"/>
      </w:rPr>
    </w:lvl>
    <w:lvl w:ilvl="6" w:tplc="9BA493A4">
      <w:start w:val="1"/>
      <w:numFmt w:val="bullet"/>
      <w:lvlText w:val=""/>
      <w:lvlJc w:val="left"/>
      <w:pPr>
        <w:ind w:left="5040" w:hanging="360"/>
      </w:pPr>
      <w:rPr>
        <w:rFonts w:ascii="Symbol" w:hAnsi="Symbol" w:hint="default"/>
      </w:rPr>
    </w:lvl>
    <w:lvl w:ilvl="7" w:tplc="8EB89CDC">
      <w:start w:val="1"/>
      <w:numFmt w:val="bullet"/>
      <w:lvlText w:val="o"/>
      <w:lvlJc w:val="left"/>
      <w:pPr>
        <w:ind w:left="5760" w:hanging="360"/>
      </w:pPr>
      <w:rPr>
        <w:rFonts w:ascii="Courier New" w:hAnsi="Courier New" w:hint="default"/>
      </w:rPr>
    </w:lvl>
    <w:lvl w:ilvl="8" w:tplc="1696C0D0">
      <w:start w:val="1"/>
      <w:numFmt w:val="bullet"/>
      <w:lvlText w:val=""/>
      <w:lvlJc w:val="left"/>
      <w:pPr>
        <w:ind w:left="6480" w:hanging="360"/>
      </w:pPr>
      <w:rPr>
        <w:rFonts w:ascii="Wingdings" w:hAnsi="Wingdings" w:hint="default"/>
      </w:rPr>
    </w:lvl>
  </w:abstractNum>
  <w:num w:numId="1" w16cid:durableId="1695837656">
    <w:abstractNumId w:val="14"/>
  </w:num>
  <w:num w:numId="2" w16cid:durableId="388961082">
    <w:abstractNumId w:val="1"/>
  </w:num>
  <w:num w:numId="3" w16cid:durableId="118652144">
    <w:abstractNumId w:val="19"/>
  </w:num>
  <w:num w:numId="4" w16cid:durableId="1302616825">
    <w:abstractNumId w:val="12"/>
  </w:num>
  <w:num w:numId="5" w16cid:durableId="1379818729">
    <w:abstractNumId w:val="0"/>
  </w:num>
  <w:num w:numId="6" w16cid:durableId="1570729061">
    <w:abstractNumId w:val="6"/>
  </w:num>
  <w:num w:numId="7" w16cid:durableId="390614059">
    <w:abstractNumId w:val="5"/>
  </w:num>
  <w:num w:numId="8" w16cid:durableId="213085476">
    <w:abstractNumId w:val="4"/>
  </w:num>
  <w:num w:numId="9" w16cid:durableId="201986197">
    <w:abstractNumId w:val="11"/>
  </w:num>
  <w:num w:numId="10" w16cid:durableId="443112966">
    <w:abstractNumId w:val="17"/>
  </w:num>
  <w:num w:numId="11" w16cid:durableId="1594123088">
    <w:abstractNumId w:val="9"/>
  </w:num>
  <w:num w:numId="12" w16cid:durableId="1378966443">
    <w:abstractNumId w:val="16"/>
  </w:num>
  <w:num w:numId="13" w16cid:durableId="603538564">
    <w:abstractNumId w:val="15"/>
  </w:num>
  <w:num w:numId="14" w16cid:durableId="1931237707">
    <w:abstractNumId w:val="10"/>
  </w:num>
  <w:num w:numId="15" w16cid:durableId="1381514574">
    <w:abstractNumId w:val="18"/>
  </w:num>
  <w:num w:numId="16" w16cid:durableId="410198426">
    <w:abstractNumId w:val="13"/>
  </w:num>
  <w:num w:numId="17" w16cid:durableId="1244799817">
    <w:abstractNumId w:val="7"/>
  </w:num>
  <w:num w:numId="18" w16cid:durableId="1385177373">
    <w:abstractNumId w:val="2"/>
  </w:num>
  <w:num w:numId="19" w16cid:durableId="1550070101">
    <w:abstractNumId w:val="8"/>
  </w:num>
  <w:num w:numId="20" w16cid:durableId="932858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ocumentProtection w:edit="forms" w:enforcement="1" w:cryptProviderType="rsaAES" w:cryptAlgorithmClass="hash" w:cryptAlgorithmType="typeAny" w:cryptAlgorithmSid="14" w:cryptSpinCount="100000" w:hash="dzVZ9qTciqeaJiP4LTRC8g98AsvgLcWuqIHwOBdNunhG7umsAdu9xBM8yqGj+3Lw5FI1eSzKxLY7dcEobs27Og==" w:salt="g6voHWRg7uR2fkjRIx6dNw=="/>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0D"/>
    <w:rsid w:val="00025B7C"/>
    <w:rsid w:val="00042CD1"/>
    <w:rsid w:val="00045A7E"/>
    <w:rsid w:val="00046BFD"/>
    <w:rsid w:val="00056B39"/>
    <w:rsid w:val="0006026E"/>
    <w:rsid w:val="00063975"/>
    <w:rsid w:val="00065493"/>
    <w:rsid w:val="00066C04"/>
    <w:rsid w:val="0006712B"/>
    <w:rsid w:val="0007789A"/>
    <w:rsid w:val="0007DBA0"/>
    <w:rsid w:val="00085334"/>
    <w:rsid w:val="00091B77"/>
    <w:rsid w:val="0009386B"/>
    <w:rsid w:val="00094195"/>
    <w:rsid w:val="000A0CD1"/>
    <w:rsid w:val="000B5BD7"/>
    <w:rsid w:val="000B5D3B"/>
    <w:rsid w:val="000C0E37"/>
    <w:rsid w:val="000D0AF2"/>
    <w:rsid w:val="000E09E2"/>
    <w:rsid w:val="000F2AE1"/>
    <w:rsid w:val="000F327B"/>
    <w:rsid w:val="001015AA"/>
    <w:rsid w:val="001025AE"/>
    <w:rsid w:val="001025F4"/>
    <w:rsid w:val="00106516"/>
    <w:rsid w:val="001071E6"/>
    <w:rsid w:val="001316B2"/>
    <w:rsid w:val="00132498"/>
    <w:rsid w:val="001401B6"/>
    <w:rsid w:val="00147600"/>
    <w:rsid w:val="00156AF1"/>
    <w:rsid w:val="0016189E"/>
    <w:rsid w:val="00166F93"/>
    <w:rsid w:val="00172896"/>
    <w:rsid w:val="00173B92"/>
    <w:rsid w:val="00193C4E"/>
    <w:rsid w:val="001C2C17"/>
    <w:rsid w:val="001E7982"/>
    <w:rsid w:val="001F38AA"/>
    <w:rsid w:val="001F7D27"/>
    <w:rsid w:val="0020416D"/>
    <w:rsid w:val="00210DA0"/>
    <w:rsid w:val="00214304"/>
    <w:rsid w:val="002304E9"/>
    <w:rsid w:val="00231195"/>
    <w:rsid w:val="002332BE"/>
    <w:rsid w:val="00240530"/>
    <w:rsid w:val="002441B4"/>
    <w:rsid w:val="0024636D"/>
    <w:rsid w:val="00255755"/>
    <w:rsid w:val="00255B2E"/>
    <w:rsid w:val="002756CF"/>
    <w:rsid w:val="0028486D"/>
    <w:rsid w:val="00286348"/>
    <w:rsid w:val="002A30C8"/>
    <w:rsid w:val="002A331F"/>
    <w:rsid w:val="002A66F9"/>
    <w:rsid w:val="002C36A6"/>
    <w:rsid w:val="002C61E4"/>
    <w:rsid w:val="002D075A"/>
    <w:rsid w:val="002D7037"/>
    <w:rsid w:val="002E5277"/>
    <w:rsid w:val="002E77DA"/>
    <w:rsid w:val="00300BEA"/>
    <w:rsid w:val="00302008"/>
    <w:rsid w:val="00307D9E"/>
    <w:rsid w:val="003115DF"/>
    <w:rsid w:val="0031533B"/>
    <w:rsid w:val="00335380"/>
    <w:rsid w:val="003466AA"/>
    <w:rsid w:val="00346A89"/>
    <w:rsid w:val="00365BC7"/>
    <w:rsid w:val="00366A4D"/>
    <w:rsid w:val="00373569"/>
    <w:rsid w:val="00383EC1"/>
    <w:rsid w:val="003955E6"/>
    <w:rsid w:val="00395EF4"/>
    <w:rsid w:val="003A1468"/>
    <w:rsid w:val="003A16D2"/>
    <w:rsid w:val="003A5F75"/>
    <w:rsid w:val="003B57B0"/>
    <w:rsid w:val="003C2A91"/>
    <w:rsid w:val="003C3D89"/>
    <w:rsid w:val="003C43C0"/>
    <w:rsid w:val="003D1162"/>
    <w:rsid w:val="003D1AA8"/>
    <w:rsid w:val="003D1F1E"/>
    <w:rsid w:val="003E7897"/>
    <w:rsid w:val="003F5CCE"/>
    <w:rsid w:val="004127C1"/>
    <w:rsid w:val="0041332E"/>
    <w:rsid w:val="004271F6"/>
    <w:rsid w:val="004329C6"/>
    <w:rsid w:val="004349CE"/>
    <w:rsid w:val="0044330C"/>
    <w:rsid w:val="00444401"/>
    <w:rsid w:val="00450AC8"/>
    <w:rsid w:val="00456910"/>
    <w:rsid w:val="00481D38"/>
    <w:rsid w:val="00482DAC"/>
    <w:rsid w:val="0049289D"/>
    <w:rsid w:val="004B044B"/>
    <w:rsid w:val="004B5867"/>
    <w:rsid w:val="004B5D67"/>
    <w:rsid w:val="004D24C1"/>
    <w:rsid w:val="004E5404"/>
    <w:rsid w:val="004F6641"/>
    <w:rsid w:val="0051A331"/>
    <w:rsid w:val="00530912"/>
    <w:rsid w:val="005509FD"/>
    <w:rsid w:val="0056653B"/>
    <w:rsid w:val="005860FD"/>
    <w:rsid w:val="005B4728"/>
    <w:rsid w:val="005C2147"/>
    <w:rsid w:val="005C74C1"/>
    <w:rsid w:val="005D383C"/>
    <w:rsid w:val="005E4948"/>
    <w:rsid w:val="005E49BB"/>
    <w:rsid w:val="005F7A2C"/>
    <w:rsid w:val="0060260C"/>
    <w:rsid w:val="00606A4C"/>
    <w:rsid w:val="0062333D"/>
    <w:rsid w:val="006245C4"/>
    <w:rsid w:val="00632876"/>
    <w:rsid w:val="006329F9"/>
    <w:rsid w:val="00654322"/>
    <w:rsid w:val="0065772C"/>
    <w:rsid w:val="00661455"/>
    <w:rsid w:val="00671AF7"/>
    <w:rsid w:val="006A2230"/>
    <w:rsid w:val="006A28E7"/>
    <w:rsid w:val="006A2A38"/>
    <w:rsid w:val="006A2E37"/>
    <w:rsid w:val="006B4828"/>
    <w:rsid w:val="006C7C20"/>
    <w:rsid w:val="006E4645"/>
    <w:rsid w:val="006E55AA"/>
    <w:rsid w:val="007055A1"/>
    <w:rsid w:val="007123D1"/>
    <w:rsid w:val="00721DA2"/>
    <w:rsid w:val="007273D5"/>
    <w:rsid w:val="00745ADB"/>
    <w:rsid w:val="0075413B"/>
    <w:rsid w:val="007604C5"/>
    <w:rsid w:val="00792086"/>
    <w:rsid w:val="007935C3"/>
    <w:rsid w:val="0079620D"/>
    <w:rsid w:val="00797E7F"/>
    <w:rsid w:val="007A5D9E"/>
    <w:rsid w:val="007B09F3"/>
    <w:rsid w:val="007C496D"/>
    <w:rsid w:val="00814F23"/>
    <w:rsid w:val="00820EC4"/>
    <w:rsid w:val="00844F42"/>
    <w:rsid w:val="00863108"/>
    <w:rsid w:val="00871A89"/>
    <w:rsid w:val="008819C7"/>
    <w:rsid w:val="0089E115"/>
    <w:rsid w:val="008A023C"/>
    <w:rsid w:val="008B2A11"/>
    <w:rsid w:val="008C2355"/>
    <w:rsid w:val="008D1E09"/>
    <w:rsid w:val="008D79BC"/>
    <w:rsid w:val="00900773"/>
    <w:rsid w:val="00901753"/>
    <w:rsid w:val="009066EE"/>
    <w:rsid w:val="00922062"/>
    <w:rsid w:val="00936547"/>
    <w:rsid w:val="00961B7B"/>
    <w:rsid w:val="00964CDA"/>
    <w:rsid w:val="009A25EE"/>
    <w:rsid w:val="009A2DC6"/>
    <w:rsid w:val="009A7935"/>
    <w:rsid w:val="009B5E63"/>
    <w:rsid w:val="009B66D3"/>
    <w:rsid w:val="009F3042"/>
    <w:rsid w:val="00A05394"/>
    <w:rsid w:val="00A073E7"/>
    <w:rsid w:val="00A225D5"/>
    <w:rsid w:val="00A30967"/>
    <w:rsid w:val="00A63179"/>
    <w:rsid w:val="00A75BD3"/>
    <w:rsid w:val="00A85532"/>
    <w:rsid w:val="00AB14C7"/>
    <w:rsid w:val="00AD03B9"/>
    <w:rsid w:val="00B115DE"/>
    <w:rsid w:val="00B330A1"/>
    <w:rsid w:val="00B365CC"/>
    <w:rsid w:val="00B37E1E"/>
    <w:rsid w:val="00B45C5F"/>
    <w:rsid w:val="00B46779"/>
    <w:rsid w:val="00B506B0"/>
    <w:rsid w:val="00B54BF6"/>
    <w:rsid w:val="00B664B6"/>
    <w:rsid w:val="00B73D4C"/>
    <w:rsid w:val="00B8287E"/>
    <w:rsid w:val="00B97388"/>
    <w:rsid w:val="00BA6206"/>
    <w:rsid w:val="00BA7787"/>
    <w:rsid w:val="00BB37EF"/>
    <w:rsid w:val="00BC1483"/>
    <w:rsid w:val="00BC42E2"/>
    <w:rsid w:val="00BD1F57"/>
    <w:rsid w:val="00C05B3D"/>
    <w:rsid w:val="00C148D5"/>
    <w:rsid w:val="00C14C07"/>
    <w:rsid w:val="00C24355"/>
    <w:rsid w:val="00C27C68"/>
    <w:rsid w:val="00C4038E"/>
    <w:rsid w:val="00C411C8"/>
    <w:rsid w:val="00C41B01"/>
    <w:rsid w:val="00C530B5"/>
    <w:rsid w:val="00C61ADE"/>
    <w:rsid w:val="00C77F58"/>
    <w:rsid w:val="00C85F39"/>
    <w:rsid w:val="00CC2CE6"/>
    <w:rsid w:val="00D03779"/>
    <w:rsid w:val="00D30F2B"/>
    <w:rsid w:val="00D331E2"/>
    <w:rsid w:val="00D37798"/>
    <w:rsid w:val="00D43BCD"/>
    <w:rsid w:val="00D52D19"/>
    <w:rsid w:val="00D56E87"/>
    <w:rsid w:val="00D74CC8"/>
    <w:rsid w:val="00D75485"/>
    <w:rsid w:val="00D845F8"/>
    <w:rsid w:val="00D861E0"/>
    <w:rsid w:val="00DA101A"/>
    <w:rsid w:val="00DA2866"/>
    <w:rsid w:val="00DB6D9C"/>
    <w:rsid w:val="00DC444B"/>
    <w:rsid w:val="00DD0F50"/>
    <w:rsid w:val="00DD194B"/>
    <w:rsid w:val="00DD28C3"/>
    <w:rsid w:val="00E1782C"/>
    <w:rsid w:val="00E25EEC"/>
    <w:rsid w:val="00E27F40"/>
    <w:rsid w:val="00E404D4"/>
    <w:rsid w:val="00E40F82"/>
    <w:rsid w:val="00E5721B"/>
    <w:rsid w:val="00E57230"/>
    <w:rsid w:val="00E61F93"/>
    <w:rsid w:val="00E74599"/>
    <w:rsid w:val="00E8087D"/>
    <w:rsid w:val="00E832B5"/>
    <w:rsid w:val="00E85169"/>
    <w:rsid w:val="00E93669"/>
    <w:rsid w:val="00EA1D65"/>
    <w:rsid w:val="00EB2BDE"/>
    <w:rsid w:val="00EB4586"/>
    <w:rsid w:val="00EB98F2"/>
    <w:rsid w:val="00EC198B"/>
    <w:rsid w:val="00ED425F"/>
    <w:rsid w:val="00EE2B99"/>
    <w:rsid w:val="00EE7577"/>
    <w:rsid w:val="00EF7363"/>
    <w:rsid w:val="00F04211"/>
    <w:rsid w:val="00F06CA5"/>
    <w:rsid w:val="00F116BB"/>
    <w:rsid w:val="00F141CA"/>
    <w:rsid w:val="00F14DAD"/>
    <w:rsid w:val="00F1699A"/>
    <w:rsid w:val="00F33CC7"/>
    <w:rsid w:val="00F33D3A"/>
    <w:rsid w:val="00F37416"/>
    <w:rsid w:val="00F545BB"/>
    <w:rsid w:val="00F66CE9"/>
    <w:rsid w:val="00F7780B"/>
    <w:rsid w:val="00F7DFED"/>
    <w:rsid w:val="00F8007E"/>
    <w:rsid w:val="00F8126B"/>
    <w:rsid w:val="00F824DB"/>
    <w:rsid w:val="00F966F8"/>
    <w:rsid w:val="00FA6178"/>
    <w:rsid w:val="00FB2403"/>
    <w:rsid w:val="00FB2F85"/>
    <w:rsid w:val="00FB7585"/>
    <w:rsid w:val="00FC2BD3"/>
    <w:rsid w:val="00FC2F29"/>
    <w:rsid w:val="00FE4625"/>
    <w:rsid w:val="0129ACF7"/>
    <w:rsid w:val="01432955"/>
    <w:rsid w:val="01689EBF"/>
    <w:rsid w:val="018D4E4F"/>
    <w:rsid w:val="01F6B699"/>
    <w:rsid w:val="02235526"/>
    <w:rsid w:val="0223A332"/>
    <w:rsid w:val="02315558"/>
    <w:rsid w:val="024EEC30"/>
    <w:rsid w:val="0258342B"/>
    <w:rsid w:val="02CA73C1"/>
    <w:rsid w:val="02E18FE7"/>
    <w:rsid w:val="03134547"/>
    <w:rsid w:val="031A170E"/>
    <w:rsid w:val="036CACB5"/>
    <w:rsid w:val="03B73C7A"/>
    <w:rsid w:val="03C60146"/>
    <w:rsid w:val="03DBD407"/>
    <w:rsid w:val="040E9305"/>
    <w:rsid w:val="048DCF57"/>
    <w:rsid w:val="0496DC63"/>
    <w:rsid w:val="04A0DDA8"/>
    <w:rsid w:val="04ACBBAA"/>
    <w:rsid w:val="04C0D53C"/>
    <w:rsid w:val="04D0BE9E"/>
    <w:rsid w:val="04D95485"/>
    <w:rsid w:val="050FD106"/>
    <w:rsid w:val="053284D3"/>
    <w:rsid w:val="05732575"/>
    <w:rsid w:val="05AA6366"/>
    <w:rsid w:val="060661CE"/>
    <w:rsid w:val="0607CD2C"/>
    <w:rsid w:val="06082E55"/>
    <w:rsid w:val="063AF48C"/>
    <w:rsid w:val="067024C7"/>
    <w:rsid w:val="06A48978"/>
    <w:rsid w:val="075F9B35"/>
    <w:rsid w:val="0760FA53"/>
    <w:rsid w:val="0775768E"/>
    <w:rsid w:val="07AABBDC"/>
    <w:rsid w:val="07B9DD37"/>
    <w:rsid w:val="0811C1E4"/>
    <w:rsid w:val="0850E31F"/>
    <w:rsid w:val="086652A4"/>
    <w:rsid w:val="0888795E"/>
    <w:rsid w:val="089AC517"/>
    <w:rsid w:val="08C77C43"/>
    <w:rsid w:val="08C90E9C"/>
    <w:rsid w:val="08ED60FE"/>
    <w:rsid w:val="08F0ABA2"/>
    <w:rsid w:val="0927A2D9"/>
    <w:rsid w:val="0944A407"/>
    <w:rsid w:val="09482D60"/>
    <w:rsid w:val="0977BD54"/>
    <w:rsid w:val="09E6BCA6"/>
    <w:rsid w:val="09EA8613"/>
    <w:rsid w:val="09F3E030"/>
    <w:rsid w:val="0A236810"/>
    <w:rsid w:val="0A69E156"/>
    <w:rsid w:val="0ACA9677"/>
    <w:rsid w:val="0B206396"/>
    <w:rsid w:val="0B947D64"/>
    <w:rsid w:val="0BB94BD2"/>
    <w:rsid w:val="0BBAF24D"/>
    <w:rsid w:val="0BDBD1B0"/>
    <w:rsid w:val="0C7DB883"/>
    <w:rsid w:val="0CD35D69"/>
    <w:rsid w:val="0CDB7CC5"/>
    <w:rsid w:val="0CE58A90"/>
    <w:rsid w:val="0E1C2332"/>
    <w:rsid w:val="0E960C3D"/>
    <w:rsid w:val="0EAED20F"/>
    <w:rsid w:val="0F3CB783"/>
    <w:rsid w:val="0F46E403"/>
    <w:rsid w:val="0F8384A0"/>
    <w:rsid w:val="0F889EDE"/>
    <w:rsid w:val="0FA9EA15"/>
    <w:rsid w:val="102DB333"/>
    <w:rsid w:val="10938B43"/>
    <w:rsid w:val="10C8701E"/>
    <w:rsid w:val="10CAAD64"/>
    <w:rsid w:val="10DD5259"/>
    <w:rsid w:val="10DF316A"/>
    <w:rsid w:val="10EFB708"/>
    <w:rsid w:val="113DE69B"/>
    <w:rsid w:val="11458427"/>
    <w:rsid w:val="11468622"/>
    <w:rsid w:val="115D509F"/>
    <w:rsid w:val="1164CCF5"/>
    <w:rsid w:val="11721655"/>
    <w:rsid w:val="11A65DDE"/>
    <w:rsid w:val="11EAC2A5"/>
    <w:rsid w:val="11F7DF7E"/>
    <w:rsid w:val="121D3B03"/>
    <w:rsid w:val="127F111E"/>
    <w:rsid w:val="12D232E3"/>
    <w:rsid w:val="1368148B"/>
    <w:rsid w:val="136910AA"/>
    <w:rsid w:val="139CD274"/>
    <w:rsid w:val="13C1B67B"/>
    <w:rsid w:val="140F64BC"/>
    <w:rsid w:val="14623624"/>
    <w:rsid w:val="147633D0"/>
    <w:rsid w:val="1489AB8D"/>
    <w:rsid w:val="148D72B2"/>
    <w:rsid w:val="14980C98"/>
    <w:rsid w:val="14E85512"/>
    <w:rsid w:val="14FB430F"/>
    <w:rsid w:val="157D6141"/>
    <w:rsid w:val="159DF601"/>
    <w:rsid w:val="15A18325"/>
    <w:rsid w:val="15C98598"/>
    <w:rsid w:val="15DA9956"/>
    <w:rsid w:val="163033EC"/>
    <w:rsid w:val="1631AC89"/>
    <w:rsid w:val="16A11F92"/>
    <w:rsid w:val="16B998A7"/>
    <w:rsid w:val="16D299CE"/>
    <w:rsid w:val="16EF2FD7"/>
    <w:rsid w:val="1706B646"/>
    <w:rsid w:val="170BE6DA"/>
    <w:rsid w:val="171646A3"/>
    <w:rsid w:val="1746D6C4"/>
    <w:rsid w:val="177D4AED"/>
    <w:rsid w:val="18111DFB"/>
    <w:rsid w:val="18784360"/>
    <w:rsid w:val="18D24DAD"/>
    <w:rsid w:val="19BE55EB"/>
    <w:rsid w:val="19C1F305"/>
    <w:rsid w:val="1A5B3A22"/>
    <w:rsid w:val="1A654A27"/>
    <w:rsid w:val="1A87A4C1"/>
    <w:rsid w:val="1A8A138A"/>
    <w:rsid w:val="1AA69F83"/>
    <w:rsid w:val="1AD6CB8D"/>
    <w:rsid w:val="1AEF8F83"/>
    <w:rsid w:val="1B16D7B7"/>
    <w:rsid w:val="1B53DDA2"/>
    <w:rsid w:val="1B5CF2FE"/>
    <w:rsid w:val="1BF1CDC4"/>
    <w:rsid w:val="1C189EAD"/>
    <w:rsid w:val="1C3A00A4"/>
    <w:rsid w:val="1CA258BA"/>
    <w:rsid w:val="1CA55F8C"/>
    <w:rsid w:val="1CAB84DB"/>
    <w:rsid w:val="1CE94D5D"/>
    <w:rsid w:val="1CF31A4E"/>
    <w:rsid w:val="1D06DD27"/>
    <w:rsid w:val="1D63E259"/>
    <w:rsid w:val="1E00F90E"/>
    <w:rsid w:val="1E6D9FBB"/>
    <w:rsid w:val="1E8AADFC"/>
    <w:rsid w:val="1ECB278F"/>
    <w:rsid w:val="1EE9F52F"/>
    <w:rsid w:val="1F1B5975"/>
    <w:rsid w:val="1F8B5710"/>
    <w:rsid w:val="1FA2834A"/>
    <w:rsid w:val="1FD47033"/>
    <w:rsid w:val="20374EFE"/>
    <w:rsid w:val="203D6253"/>
    <w:rsid w:val="20530356"/>
    <w:rsid w:val="2055A46F"/>
    <w:rsid w:val="20934937"/>
    <w:rsid w:val="20C0E3E3"/>
    <w:rsid w:val="20C3A0B8"/>
    <w:rsid w:val="20CAD925"/>
    <w:rsid w:val="20CC2F53"/>
    <w:rsid w:val="20D36984"/>
    <w:rsid w:val="216EFB78"/>
    <w:rsid w:val="2179F4A0"/>
    <w:rsid w:val="219123C4"/>
    <w:rsid w:val="2205E554"/>
    <w:rsid w:val="2218DF40"/>
    <w:rsid w:val="225653CB"/>
    <w:rsid w:val="22709F0C"/>
    <w:rsid w:val="22955003"/>
    <w:rsid w:val="22B61C49"/>
    <w:rsid w:val="23283960"/>
    <w:rsid w:val="234FFAFA"/>
    <w:rsid w:val="2356F5D4"/>
    <w:rsid w:val="239B8E97"/>
    <w:rsid w:val="23C8A67A"/>
    <w:rsid w:val="23FC9BC5"/>
    <w:rsid w:val="23FD1112"/>
    <w:rsid w:val="241E25FA"/>
    <w:rsid w:val="24594377"/>
    <w:rsid w:val="245CF54E"/>
    <w:rsid w:val="2472F767"/>
    <w:rsid w:val="2492FD56"/>
    <w:rsid w:val="24A4E69C"/>
    <w:rsid w:val="24ED91F0"/>
    <w:rsid w:val="253C43DF"/>
    <w:rsid w:val="256EA60B"/>
    <w:rsid w:val="257EDFCF"/>
    <w:rsid w:val="26027529"/>
    <w:rsid w:val="2698B2C9"/>
    <w:rsid w:val="272012D3"/>
    <w:rsid w:val="272F3856"/>
    <w:rsid w:val="2772275E"/>
    <w:rsid w:val="280FF1FA"/>
    <w:rsid w:val="2833AAC7"/>
    <w:rsid w:val="285E01DF"/>
    <w:rsid w:val="2889E020"/>
    <w:rsid w:val="28FDF8B6"/>
    <w:rsid w:val="29051E62"/>
    <w:rsid w:val="29568A2F"/>
    <w:rsid w:val="29752FAA"/>
    <w:rsid w:val="298A3089"/>
    <w:rsid w:val="29ABC569"/>
    <w:rsid w:val="29F1CFF7"/>
    <w:rsid w:val="2A191CC1"/>
    <w:rsid w:val="2A22156A"/>
    <w:rsid w:val="2A77F5B1"/>
    <w:rsid w:val="2A8D3BC7"/>
    <w:rsid w:val="2AD3874F"/>
    <w:rsid w:val="2AE53E8D"/>
    <w:rsid w:val="2B070628"/>
    <w:rsid w:val="2B094C4B"/>
    <w:rsid w:val="2B349501"/>
    <w:rsid w:val="2B985A02"/>
    <w:rsid w:val="2BA38725"/>
    <w:rsid w:val="2C6D36FE"/>
    <w:rsid w:val="2CA79BBC"/>
    <w:rsid w:val="2CAC688F"/>
    <w:rsid w:val="2CC69DFD"/>
    <w:rsid w:val="2D3A5181"/>
    <w:rsid w:val="2D9ADDC9"/>
    <w:rsid w:val="2DA04C99"/>
    <w:rsid w:val="2DBCF37C"/>
    <w:rsid w:val="2DC4B475"/>
    <w:rsid w:val="2DF005FE"/>
    <w:rsid w:val="2DFFB531"/>
    <w:rsid w:val="2E522CF3"/>
    <w:rsid w:val="2E5651C8"/>
    <w:rsid w:val="2E5E9D5E"/>
    <w:rsid w:val="2E769F7D"/>
    <w:rsid w:val="2EB098FD"/>
    <w:rsid w:val="2EBC35E9"/>
    <w:rsid w:val="2EDD5608"/>
    <w:rsid w:val="2F0CAAAC"/>
    <w:rsid w:val="2F112690"/>
    <w:rsid w:val="2F745039"/>
    <w:rsid w:val="2FAD7BDE"/>
    <w:rsid w:val="2FF4716A"/>
    <w:rsid w:val="30A3D6E0"/>
    <w:rsid w:val="30A5EF99"/>
    <w:rsid w:val="30C98EFA"/>
    <w:rsid w:val="3167F262"/>
    <w:rsid w:val="316C2EBC"/>
    <w:rsid w:val="31BAB80C"/>
    <w:rsid w:val="31F067B1"/>
    <w:rsid w:val="31F91C07"/>
    <w:rsid w:val="32007944"/>
    <w:rsid w:val="3289D8DA"/>
    <w:rsid w:val="32A6E4B9"/>
    <w:rsid w:val="32E42F55"/>
    <w:rsid w:val="330AA112"/>
    <w:rsid w:val="33162AB7"/>
    <w:rsid w:val="3376C92B"/>
    <w:rsid w:val="337BFE0B"/>
    <w:rsid w:val="33B01E24"/>
    <w:rsid w:val="33BC3191"/>
    <w:rsid w:val="33DA4CBF"/>
    <w:rsid w:val="340B17A4"/>
    <w:rsid w:val="34308B1E"/>
    <w:rsid w:val="3434185B"/>
    <w:rsid w:val="34488AAA"/>
    <w:rsid w:val="34E93D53"/>
    <w:rsid w:val="35160EB1"/>
    <w:rsid w:val="3546D9EA"/>
    <w:rsid w:val="356E6C33"/>
    <w:rsid w:val="36163548"/>
    <w:rsid w:val="36A2F7D0"/>
    <w:rsid w:val="36BC388E"/>
    <w:rsid w:val="36F140A9"/>
    <w:rsid w:val="390E28A2"/>
    <w:rsid w:val="3941716B"/>
    <w:rsid w:val="394A81C1"/>
    <w:rsid w:val="39599DA9"/>
    <w:rsid w:val="39F1E13C"/>
    <w:rsid w:val="3A6ED891"/>
    <w:rsid w:val="3A7ADDD6"/>
    <w:rsid w:val="3A84906C"/>
    <w:rsid w:val="3B02D9F1"/>
    <w:rsid w:val="3B0D2CDF"/>
    <w:rsid w:val="3B3E7C19"/>
    <w:rsid w:val="3B929995"/>
    <w:rsid w:val="3BB3FC89"/>
    <w:rsid w:val="3BDAE4D1"/>
    <w:rsid w:val="3BF0DE8A"/>
    <w:rsid w:val="3C1DE287"/>
    <w:rsid w:val="3C1EC088"/>
    <w:rsid w:val="3C44D893"/>
    <w:rsid w:val="3C519A71"/>
    <w:rsid w:val="3C519E9F"/>
    <w:rsid w:val="3CCC1CC5"/>
    <w:rsid w:val="3CDA4C7A"/>
    <w:rsid w:val="3CE538F5"/>
    <w:rsid w:val="3CF44F38"/>
    <w:rsid w:val="3D2DA58E"/>
    <w:rsid w:val="3D8D1A0D"/>
    <w:rsid w:val="3DAF019E"/>
    <w:rsid w:val="3DF12DA6"/>
    <w:rsid w:val="3DFF79D2"/>
    <w:rsid w:val="3E1DC681"/>
    <w:rsid w:val="3E28A864"/>
    <w:rsid w:val="3E6F047D"/>
    <w:rsid w:val="3E76A6BC"/>
    <w:rsid w:val="3E810956"/>
    <w:rsid w:val="3EC975EF"/>
    <w:rsid w:val="3EE11CDC"/>
    <w:rsid w:val="3EE26695"/>
    <w:rsid w:val="3EEBC22D"/>
    <w:rsid w:val="3F017C92"/>
    <w:rsid w:val="3FD7E943"/>
    <w:rsid w:val="400583EF"/>
    <w:rsid w:val="4011ED3C"/>
    <w:rsid w:val="40346384"/>
    <w:rsid w:val="4069B299"/>
    <w:rsid w:val="411605AC"/>
    <w:rsid w:val="413E3DD1"/>
    <w:rsid w:val="4168D7C1"/>
    <w:rsid w:val="416BCBB1"/>
    <w:rsid w:val="419E8D6E"/>
    <w:rsid w:val="41BFD126"/>
    <w:rsid w:val="41C50386"/>
    <w:rsid w:val="41CEE94A"/>
    <w:rsid w:val="41EE3218"/>
    <w:rsid w:val="4246A6AE"/>
    <w:rsid w:val="4265226A"/>
    <w:rsid w:val="42AF3BC6"/>
    <w:rsid w:val="42C19EC0"/>
    <w:rsid w:val="42E02EA3"/>
    <w:rsid w:val="42F3F12B"/>
    <w:rsid w:val="430DEBD6"/>
    <w:rsid w:val="43272533"/>
    <w:rsid w:val="432D18CA"/>
    <w:rsid w:val="43A22EB7"/>
    <w:rsid w:val="43D2F577"/>
    <w:rsid w:val="43F179BC"/>
    <w:rsid w:val="44028861"/>
    <w:rsid w:val="4407BDAA"/>
    <w:rsid w:val="4429960F"/>
    <w:rsid w:val="44594BED"/>
    <w:rsid w:val="44702095"/>
    <w:rsid w:val="44A07883"/>
    <w:rsid w:val="4514222D"/>
    <w:rsid w:val="45159422"/>
    <w:rsid w:val="45BDC6E6"/>
    <w:rsid w:val="4654FA72"/>
    <w:rsid w:val="46657D28"/>
    <w:rsid w:val="46830BED"/>
    <w:rsid w:val="469971C3"/>
    <w:rsid w:val="46DE82C8"/>
    <w:rsid w:val="46E760BD"/>
    <w:rsid w:val="471D4794"/>
    <w:rsid w:val="476E10F2"/>
    <w:rsid w:val="47D9B707"/>
    <w:rsid w:val="493F9B85"/>
    <w:rsid w:val="49B11275"/>
    <w:rsid w:val="49D1D621"/>
    <w:rsid w:val="49E42EFF"/>
    <w:rsid w:val="4A081A73"/>
    <w:rsid w:val="4A546D84"/>
    <w:rsid w:val="4AD94F04"/>
    <w:rsid w:val="4AE326DE"/>
    <w:rsid w:val="4AE830AA"/>
    <w:rsid w:val="4AE9F1F7"/>
    <w:rsid w:val="4AFD1C86"/>
    <w:rsid w:val="4B078A91"/>
    <w:rsid w:val="4B0FB7B1"/>
    <w:rsid w:val="4B0FCFD8"/>
    <w:rsid w:val="4B17DF15"/>
    <w:rsid w:val="4B432B6E"/>
    <w:rsid w:val="4B70D23B"/>
    <w:rsid w:val="4B7FABA2"/>
    <w:rsid w:val="4B811700"/>
    <w:rsid w:val="4C0F8CD8"/>
    <w:rsid w:val="4C5608E5"/>
    <w:rsid w:val="4C5B6C5E"/>
    <w:rsid w:val="4C747BE3"/>
    <w:rsid w:val="4C8B7390"/>
    <w:rsid w:val="4CD9A393"/>
    <w:rsid w:val="4CD9DF74"/>
    <w:rsid w:val="4DA5626B"/>
    <w:rsid w:val="4DD7C438"/>
    <w:rsid w:val="4DF54C50"/>
    <w:rsid w:val="4E032A6C"/>
    <w:rsid w:val="4E055932"/>
    <w:rsid w:val="4E1AC7A0"/>
    <w:rsid w:val="4E29B886"/>
    <w:rsid w:val="4EE644A5"/>
    <w:rsid w:val="4F61D174"/>
    <w:rsid w:val="4FA76899"/>
    <w:rsid w:val="4FED5B69"/>
    <w:rsid w:val="4FED996A"/>
    <w:rsid w:val="501B0DE6"/>
    <w:rsid w:val="5036672B"/>
    <w:rsid w:val="5085DBC3"/>
    <w:rsid w:val="508E7C38"/>
    <w:rsid w:val="50BD5681"/>
    <w:rsid w:val="5125C9D5"/>
    <w:rsid w:val="513DB1C8"/>
    <w:rsid w:val="51BA1C82"/>
    <w:rsid w:val="5215AE3E"/>
    <w:rsid w:val="5221AC24"/>
    <w:rsid w:val="523F3F62"/>
    <w:rsid w:val="528D36B8"/>
    <w:rsid w:val="52CA83DB"/>
    <w:rsid w:val="53709EBD"/>
    <w:rsid w:val="53BC8618"/>
    <w:rsid w:val="53E13268"/>
    <w:rsid w:val="5410B3B3"/>
    <w:rsid w:val="543C23D9"/>
    <w:rsid w:val="544A98EB"/>
    <w:rsid w:val="54585275"/>
    <w:rsid w:val="5493E936"/>
    <w:rsid w:val="54AF7EC2"/>
    <w:rsid w:val="54B6A1FF"/>
    <w:rsid w:val="54DDB08D"/>
    <w:rsid w:val="54F9682D"/>
    <w:rsid w:val="552D7E54"/>
    <w:rsid w:val="5567F1B5"/>
    <w:rsid w:val="56C858F5"/>
    <w:rsid w:val="56CCEBCF"/>
    <w:rsid w:val="56E5FA38"/>
    <w:rsid w:val="56FFD684"/>
    <w:rsid w:val="5725EE32"/>
    <w:rsid w:val="574095FE"/>
    <w:rsid w:val="5809D714"/>
    <w:rsid w:val="58268B7D"/>
    <w:rsid w:val="586358AE"/>
    <w:rsid w:val="588CB171"/>
    <w:rsid w:val="58B12C76"/>
    <w:rsid w:val="58B9D208"/>
    <w:rsid w:val="592765C3"/>
    <w:rsid w:val="595FB0BE"/>
    <w:rsid w:val="59CCD950"/>
    <w:rsid w:val="59FE2CF0"/>
    <w:rsid w:val="5A87E790"/>
    <w:rsid w:val="5ADCB795"/>
    <w:rsid w:val="5B3B14B7"/>
    <w:rsid w:val="5BBDD4C0"/>
    <w:rsid w:val="5BBDDEEB"/>
    <w:rsid w:val="5BE43DCE"/>
    <w:rsid w:val="5C05332C"/>
    <w:rsid w:val="5C29ACAB"/>
    <w:rsid w:val="5C455E43"/>
    <w:rsid w:val="5C47B9EF"/>
    <w:rsid w:val="5C9A315C"/>
    <w:rsid w:val="5CC3749A"/>
    <w:rsid w:val="5CD0BDFA"/>
    <w:rsid w:val="5D3C2639"/>
    <w:rsid w:val="5D50616D"/>
    <w:rsid w:val="5D72ECD9"/>
    <w:rsid w:val="5DA7BBA8"/>
    <w:rsid w:val="5DB2D5DC"/>
    <w:rsid w:val="5DD10B2A"/>
    <w:rsid w:val="5E4E78F6"/>
    <w:rsid w:val="5E5D9E72"/>
    <w:rsid w:val="5E74C10E"/>
    <w:rsid w:val="5E826D25"/>
    <w:rsid w:val="5EB1160B"/>
    <w:rsid w:val="5EC136B5"/>
    <w:rsid w:val="5EE6B648"/>
    <w:rsid w:val="5EF923A5"/>
    <w:rsid w:val="5F2B3CE9"/>
    <w:rsid w:val="5F56A40D"/>
    <w:rsid w:val="5FBC78DF"/>
    <w:rsid w:val="5FDE8B5B"/>
    <w:rsid w:val="5FF3D3D2"/>
    <w:rsid w:val="5FF85887"/>
    <w:rsid w:val="603DF7A5"/>
    <w:rsid w:val="6050F7AB"/>
    <w:rsid w:val="605D0716"/>
    <w:rsid w:val="608D4077"/>
    <w:rsid w:val="6092D707"/>
    <w:rsid w:val="60E92CBF"/>
    <w:rsid w:val="6102A123"/>
    <w:rsid w:val="61242088"/>
    <w:rsid w:val="61AB7A93"/>
    <w:rsid w:val="61F11944"/>
    <w:rsid w:val="61FD60D3"/>
    <w:rsid w:val="6207F2D2"/>
    <w:rsid w:val="62542A11"/>
    <w:rsid w:val="629CC300"/>
    <w:rsid w:val="62F1C7B2"/>
    <w:rsid w:val="63C980A3"/>
    <w:rsid w:val="643377B7"/>
    <w:rsid w:val="643BE1CD"/>
    <w:rsid w:val="64492C28"/>
    <w:rsid w:val="64E0FADE"/>
    <w:rsid w:val="650F36B0"/>
    <w:rsid w:val="652CE239"/>
    <w:rsid w:val="65922A74"/>
    <w:rsid w:val="659A73A6"/>
    <w:rsid w:val="65DC444D"/>
    <w:rsid w:val="65F0DA8B"/>
    <w:rsid w:val="6684F4C6"/>
    <w:rsid w:val="66BED24F"/>
    <w:rsid w:val="66FE9859"/>
    <w:rsid w:val="67624FC0"/>
    <w:rsid w:val="677529A1"/>
    <w:rsid w:val="67C06CB6"/>
    <w:rsid w:val="67C161BB"/>
    <w:rsid w:val="67CCB445"/>
    <w:rsid w:val="67FBCD10"/>
    <w:rsid w:val="67FE07E5"/>
    <w:rsid w:val="681053B8"/>
    <w:rsid w:val="6831C9AF"/>
    <w:rsid w:val="6851BEB8"/>
    <w:rsid w:val="6885D066"/>
    <w:rsid w:val="68D1B7C1"/>
    <w:rsid w:val="68E2BA15"/>
    <w:rsid w:val="69020990"/>
    <w:rsid w:val="690E677B"/>
    <w:rsid w:val="691EA820"/>
    <w:rsid w:val="694C7F20"/>
    <w:rsid w:val="695C366A"/>
    <w:rsid w:val="696A1DA6"/>
    <w:rsid w:val="69985B04"/>
    <w:rsid w:val="69C26C63"/>
    <w:rsid w:val="69C3B8C5"/>
    <w:rsid w:val="6A31A6FC"/>
    <w:rsid w:val="6A6D8822"/>
    <w:rsid w:val="6A9AE42C"/>
    <w:rsid w:val="6AE73415"/>
    <w:rsid w:val="6B1031A1"/>
    <w:rsid w:val="6B2ED933"/>
    <w:rsid w:val="6B42CAF0"/>
    <w:rsid w:val="6B5C18FC"/>
    <w:rsid w:val="6B74A3D3"/>
    <w:rsid w:val="6B9FE263"/>
    <w:rsid w:val="6BBCA0C0"/>
    <w:rsid w:val="6BFB5992"/>
    <w:rsid w:val="6C225BA9"/>
    <w:rsid w:val="6C50D976"/>
    <w:rsid w:val="6C699C31"/>
    <w:rsid w:val="6D0D0DF0"/>
    <w:rsid w:val="6D882C6F"/>
    <w:rsid w:val="6E49F62B"/>
    <w:rsid w:val="6E9729E8"/>
    <w:rsid w:val="6E9CF889"/>
    <w:rsid w:val="6E9E0AD2"/>
    <w:rsid w:val="6EB834A5"/>
    <w:rsid w:val="6EEA5BBE"/>
    <w:rsid w:val="6F6E554F"/>
    <w:rsid w:val="6F7E9474"/>
    <w:rsid w:val="6F819B02"/>
    <w:rsid w:val="703A28BA"/>
    <w:rsid w:val="7088C2EF"/>
    <w:rsid w:val="7097E47A"/>
    <w:rsid w:val="70A4B44C"/>
    <w:rsid w:val="70FCDCBD"/>
    <w:rsid w:val="71006892"/>
    <w:rsid w:val="714D5637"/>
    <w:rsid w:val="71655E21"/>
    <w:rsid w:val="717D92F2"/>
    <w:rsid w:val="719CCACF"/>
    <w:rsid w:val="71C1F089"/>
    <w:rsid w:val="71EFD567"/>
    <w:rsid w:val="71F38AA3"/>
    <w:rsid w:val="723BC274"/>
    <w:rsid w:val="72505198"/>
    <w:rsid w:val="725157E2"/>
    <w:rsid w:val="72726CCA"/>
    <w:rsid w:val="7352D961"/>
    <w:rsid w:val="7389AD8A"/>
    <w:rsid w:val="73A9F829"/>
    <w:rsid w:val="73B68266"/>
    <w:rsid w:val="73FC373F"/>
    <w:rsid w:val="7428773C"/>
    <w:rsid w:val="7467E8B8"/>
    <w:rsid w:val="749CF685"/>
    <w:rsid w:val="751BDB2F"/>
    <w:rsid w:val="752C5470"/>
    <w:rsid w:val="75A59199"/>
    <w:rsid w:val="76043D19"/>
    <w:rsid w:val="76A95A91"/>
    <w:rsid w:val="76B7354A"/>
    <w:rsid w:val="7763DAA1"/>
    <w:rsid w:val="78B37AB9"/>
    <w:rsid w:val="78C37E42"/>
    <w:rsid w:val="78DCD387"/>
    <w:rsid w:val="7931CF21"/>
    <w:rsid w:val="794F0067"/>
    <w:rsid w:val="7958D42B"/>
    <w:rsid w:val="79EB7C0A"/>
    <w:rsid w:val="79F3742B"/>
    <w:rsid w:val="7AB83152"/>
    <w:rsid w:val="7AB927BF"/>
    <w:rsid w:val="7AC83787"/>
    <w:rsid w:val="7ACF1453"/>
    <w:rsid w:val="7B0412FB"/>
    <w:rsid w:val="7B24B253"/>
    <w:rsid w:val="7B3FF421"/>
    <w:rsid w:val="7B839AFC"/>
    <w:rsid w:val="7B83EEF1"/>
    <w:rsid w:val="7B8B2F17"/>
    <w:rsid w:val="7BA616B6"/>
    <w:rsid w:val="7BA7717C"/>
    <w:rsid w:val="7BACEAB2"/>
    <w:rsid w:val="7BFF4231"/>
    <w:rsid w:val="7C8F4E71"/>
    <w:rsid w:val="7CA0DF7B"/>
    <w:rsid w:val="7CC31984"/>
    <w:rsid w:val="7D0CECE2"/>
    <w:rsid w:val="7D7D78FC"/>
    <w:rsid w:val="7DAA0855"/>
    <w:rsid w:val="7DCFFD9F"/>
    <w:rsid w:val="7DD34069"/>
    <w:rsid w:val="7DED0F8D"/>
    <w:rsid w:val="7E001FDD"/>
    <w:rsid w:val="7E147E64"/>
    <w:rsid w:val="7E2023E3"/>
    <w:rsid w:val="7E7F7BBC"/>
    <w:rsid w:val="7E894706"/>
    <w:rsid w:val="7EA0F4F0"/>
    <w:rsid w:val="7EFE893B"/>
    <w:rsid w:val="7F0D0B2D"/>
    <w:rsid w:val="7F206C9A"/>
    <w:rsid w:val="7F324C74"/>
    <w:rsid w:val="7F553FE2"/>
    <w:rsid w:val="7F773026"/>
    <w:rsid w:val="7F789B84"/>
    <w:rsid w:val="7FF629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43B1D"/>
  <w15:docId w15:val="{F9B31737-6D3D-4575-A6F3-674D350C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AF1"/>
    <w:pPr>
      <w:ind w:left="720"/>
      <w:contextualSpacing/>
    </w:pPr>
  </w:style>
  <w:style w:type="character" w:styleId="Hyperlink">
    <w:name w:val="Hyperlink"/>
    <w:basedOn w:val="DefaultParagraphFont"/>
    <w:uiPriority w:val="99"/>
    <w:unhideWhenUsed/>
    <w:rsid w:val="008B2A11"/>
    <w:rPr>
      <w:color w:val="0563C1" w:themeColor="hyperlink"/>
      <w:u w:val="single"/>
    </w:rPr>
  </w:style>
  <w:style w:type="character" w:customStyle="1" w:styleId="UnresolvedMention1">
    <w:name w:val="Unresolved Mention1"/>
    <w:basedOn w:val="DefaultParagraphFont"/>
    <w:uiPriority w:val="99"/>
    <w:semiHidden/>
    <w:unhideWhenUsed/>
    <w:rsid w:val="008B2A11"/>
    <w:rPr>
      <w:color w:val="605E5C"/>
      <w:shd w:val="clear" w:color="auto" w:fill="E1DFDD"/>
    </w:rPr>
  </w:style>
  <w:style w:type="table" w:styleId="TableGrid">
    <w:name w:val="Table Grid"/>
    <w:basedOn w:val="TableNormal"/>
    <w:uiPriority w:val="39"/>
    <w:rsid w:val="00BD1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116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116BB"/>
  </w:style>
  <w:style w:type="character" w:customStyle="1" w:styleId="eop">
    <w:name w:val="eop"/>
    <w:basedOn w:val="DefaultParagraphFont"/>
    <w:rsid w:val="00F116BB"/>
  </w:style>
  <w:style w:type="character" w:styleId="FollowedHyperlink">
    <w:name w:val="FollowedHyperlink"/>
    <w:basedOn w:val="DefaultParagraphFont"/>
    <w:uiPriority w:val="99"/>
    <w:semiHidden/>
    <w:unhideWhenUsed/>
    <w:rsid w:val="00AB14C7"/>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A3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31F"/>
    <w:rPr>
      <w:rFonts w:ascii="Segoe UI" w:hAnsi="Segoe UI" w:cs="Segoe UI"/>
      <w:sz w:val="18"/>
      <w:szCs w:val="18"/>
    </w:rPr>
  </w:style>
  <w:style w:type="character" w:styleId="UnresolvedMention">
    <w:name w:val="Unresolved Mention"/>
    <w:basedOn w:val="DefaultParagraphFont"/>
    <w:uiPriority w:val="99"/>
    <w:semiHidden/>
    <w:unhideWhenUsed/>
    <w:rsid w:val="00286348"/>
    <w:rPr>
      <w:color w:val="605E5C"/>
      <w:shd w:val="clear" w:color="auto" w:fill="E1DFDD"/>
    </w:rPr>
  </w:style>
  <w:style w:type="character" w:styleId="PlaceholderText">
    <w:name w:val="Placeholder Text"/>
    <w:basedOn w:val="DefaultParagraphFont"/>
    <w:uiPriority w:val="99"/>
    <w:semiHidden/>
    <w:rsid w:val="002A66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019718">
      <w:bodyDiv w:val="1"/>
      <w:marLeft w:val="0"/>
      <w:marRight w:val="0"/>
      <w:marTop w:val="0"/>
      <w:marBottom w:val="0"/>
      <w:divBdr>
        <w:top w:val="none" w:sz="0" w:space="0" w:color="auto"/>
        <w:left w:val="none" w:sz="0" w:space="0" w:color="auto"/>
        <w:bottom w:val="none" w:sz="0" w:space="0" w:color="auto"/>
        <w:right w:val="none" w:sz="0" w:space="0" w:color="auto"/>
      </w:divBdr>
      <w:divsChild>
        <w:div w:id="242876792">
          <w:marLeft w:val="0"/>
          <w:marRight w:val="0"/>
          <w:marTop w:val="0"/>
          <w:marBottom w:val="0"/>
          <w:divBdr>
            <w:top w:val="none" w:sz="0" w:space="0" w:color="auto"/>
            <w:left w:val="none" w:sz="0" w:space="0" w:color="auto"/>
            <w:bottom w:val="none" w:sz="0" w:space="0" w:color="auto"/>
            <w:right w:val="none" w:sz="0" w:space="0" w:color="auto"/>
          </w:divBdr>
          <w:divsChild>
            <w:div w:id="949360031">
              <w:marLeft w:val="0"/>
              <w:marRight w:val="0"/>
              <w:marTop w:val="0"/>
              <w:marBottom w:val="0"/>
              <w:divBdr>
                <w:top w:val="none" w:sz="0" w:space="0" w:color="auto"/>
                <w:left w:val="none" w:sz="0" w:space="0" w:color="auto"/>
                <w:bottom w:val="none" w:sz="0" w:space="0" w:color="auto"/>
                <w:right w:val="none" w:sz="0" w:space="0" w:color="auto"/>
              </w:divBdr>
            </w:div>
            <w:div w:id="1928075210">
              <w:marLeft w:val="0"/>
              <w:marRight w:val="0"/>
              <w:marTop w:val="0"/>
              <w:marBottom w:val="0"/>
              <w:divBdr>
                <w:top w:val="none" w:sz="0" w:space="0" w:color="auto"/>
                <w:left w:val="none" w:sz="0" w:space="0" w:color="auto"/>
                <w:bottom w:val="none" w:sz="0" w:space="0" w:color="auto"/>
                <w:right w:val="none" w:sz="0" w:space="0" w:color="auto"/>
              </w:divBdr>
            </w:div>
          </w:divsChild>
        </w:div>
        <w:div w:id="2116705116">
          <w:marLeft w:val="0"/>
          <w:marRight w:val="0"/>
          <w:marTop w:val="0"/>
          <w:marBottom w:val="0"/>
          <w:divBdr>
            <w:top w:val="none" w:sz="0" w:space="0" w:color="auto"/>
            <w:left w:val="none" w:sz="0" w:space="0" w:color="auto"/>
            <w:bottom w:val="none" w:sz="0" w:space="0" w:color="auto"/>
            <w:right w:val="none" w:sz="0" w:space="0" w:color="auto"/>
          </w:divBdr>
          <w:divsChild>
            <w:div w:id="91108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friesen@sd22.bc.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d22org.sharepoint.com/:p:/s/wwwsd22learnsca/EW6Ix2qWS0xEvZJTtvmkgzcB8WRpKpevhCHtP3Yq5tApjw?e=tph7K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bctla.ca/wp-content/uploads/2018/02/from-school-library-to-library-learning-commons.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gasawara\Downloads\SD22%20Library%20Learning%20Commons%20School%20Pla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164A5E7CC34DE2B559EA5E8BE423AA"/>
        <w:category>
          <w:name w:val="General"/>
          <w:gallery w:val="placeholder"/>
        </w:category>
        <w:types>
          <w:type w:val="bbPlcHdr"/>
        </w:types>
        <w:behaviors>
          <w:behavior w:val="content"/>
        </w:behaviors>
        <w:guid w:val="{553E834B-5E9A-427A-BEF7-0D9F9BC8E5E7}"/>
      </w:docPartPr>
      <w:docPartBody>
        <w:p w:rsidR="00000000" w:rsidRDefault="00984664">
          <w:pPr>
            <w:pStyle w:val="BC164A5E7CC34DE2B559EA5E8BE423AA"/>
          </w:pPr>
          <w:r w:rsidRPr="000D57B4">
            <w:rPr>
              <w:rStyle w:val="PlaceholderText"/>
            </w:rPr>
            <w:t>Click or tap here to enter text.</w:t>
          </w:r>
        </w:p>
      </w:docPartBody>
    </w:docPart>
    <w:docPart>
      <w:docPartPr>
        <w:name w:val="D5134B9DF45E45EB85C5DC913947D9DE"/>
        <w:category>
          <w:name w:val="General"/>
          <w:gallery w:val="placeholder"/>
        </w:category>
        <w:types>
          <w:type w:val="bbPlcHdr"/>
        </w:types>
        <w:behaviors>
          <w:behavior w:val="content"/>
        </w:behaviors>
        <w:guid w:val="{086A39FE-E42B-46C8-B977-CAA3A9508C16}"/>
      </w:docPartPr>
      <w:docPartBody>
        <w:p w:rsidR="00000000" w:rsidRDefault="00984664">
          <w:pPr>
            <w:pStyle w:val="D5134B9DF45E45EB85C5DC913947D9DE"/>
          </w:pPr>
          <w:r w:rsidRPr="000D57B4">
            <w:rPr>
              <w:rStyle w:val="PlaceholderText"/>
            </w:rPr>
            <w:t>Click or tap here to enter text.</w:t>
          </w:r>
        </w:p>
      </w:docPartBody>
    </w:docPart>
    <w:docPart>
      <w:docPartPr>
        <w:name w:val="7CC2D73111B34A5BB0674364B8501448"/>
        <w:category>
          <w:name w:val="General"/>
          <w:gallery w:val="placeholder"/>
        </w:category>
        <w:types>
          <w:type w:val="bbPlcHdr"/>
        </w:types>
        <w:behaviors>
          <w:behavior w:val="content"/>
        </w:behaviors>
        <w:guid w:val="{86B4E69C-6F42-4CA7-9E8D-9941F0FA877F}"/>
      </w:docPartPr>
      <w:docPartBody>
        <w:p w:rsidR="00000000" w:rsidRDefault="00984664">
          <w:pPr>
            <w:pStyle w:val="7CC2D73111B34A5BB0674364B8501448"/>
          </w:pPr>
          <w:r w:rsidRPr="00B40C3E">
            <w:rPr>
              <w:rStyle w:val="PlaceholderText"/>
            </w:rPr>
            <w:t>Click or tap here to enter text.</w:t>
          </w:r>
        </w:p>
      </w:docPartBody>
    </w:docPart>
    <w:docPart>
      <w:docPartPr>
        <w:name w:val="F194505FF5E84EC4BD113C44E4FB0F64"/>
        <w:category>
          <w:name w:val="General"/>
          <w:gallery w:val="placeholder"/>
        </w:category>
        <w:types>
          <w:type w:val="bbPlcHdr"/>
        </w:types>
        <w:behaviors>
          <w:behavior w:val="content"/>
        </w:behaviors>
        <w:guid w:val="{02462352-3063-41DD-9522-2F4CFF0953AD}"/>
      </w:docPartPr>
      <w:docPartBody>
        <w:p w:rsidR="00000000" w:rsidRDefault="00984664">
          <w:pPr>
            <w:pStyle w:val="F194505FF5E84EC4BD113C44E4FB0F64"/>
          </w:pPr>
          <w:r w:rsidRPr="000D57B4">
            <w:rPr>
              <w:rStyle w:val="PlaceholderText"/>
            </w:rPr>
            <w:t>Click or tap here to enter text.</w:t>
          </w:r>
        </w:p>
      </w:docPartBody>
    </w:docPart>
    <w:docPart>
      <w:docPartPr>
        <w:name w:val="01614F80100D4C5797D067CB14F17C04"/>
        <w:category>
          <w:name w:val="General"/>
          <w:gallery w:val="placeholder"/>
        </w:category>
        <w:types>
          <w:type w:val="bbPlcHdr"/>
        </w:types>
        <w:behaviors>
          <w:behavior w:val="content"/>
        </w:behaviors>
        <w:guid w:val="{CFCE4943-DFD6-4DF9-81CF-A07FF3349FBA}"/>
      </w:docPartPr>
      <w:docPartBody>
        <w:p w:rsidR="00000000" w:rsidRDefault="00984664">
          <w:pPr>
            <w:pStyle w:val="01614F80100D4C5797D067CB14F17C04"/>
          </w:pPr>
          <w:r w:rsidRPr="000D57B4">
            <w:rPr>
              <w:rStyle w:val="PlaceholderText"/>
            </w:rPr>
            <w:t>Click or tap here to enter text.</w:t>
          </w:r>
        </w:p>
      </w:docPartBody>
    </w:docPart>
    <w:docPart>
      <w:docPartPr>
        <w:name w:val="FB97993DAC0347DD8B09AA4CBE274C00"/>
        <w:category>
          <w:name w:val="General"/>
          <w:gallery w:val="placeholder"/>
        </w:category>
        <w:types>
          <w:type w:val="bbPlcHdr"/>
        </w:types>
        <w:behaviors>
          <w:behavior w:val="content"/>
        </w:behaviors>
        <w:guid w:val="{9A6A90B4-1D10-4BC6-AC64-ADBDC03C2B84}"/>
      </w:docPartPr>
      <w:docPartBody>
        <w:p w:rsidR="00000000" w:rsidRDefault="00984664">
          <w:pPr>
            <w:pStyle w:val="FB97993DAC0347DD8B09AA4CBE274C00"/>
          </w:pPr>
          <w:r w:rsidRPr="000D57B4">
            <w:rPr>
              <w:rStyle w:val="PlaceholderText"/>
            </w:rPr>
            <w:t>Click or tap here to enter text.</w:t>
          </w:r>
        </w:p>
      </w:docPartBody>
    </w:docPart>
    <w:docPart>
      <w:docPartPr>
        <w:name w:val="3D6A4500855642BA88FC5FB3372B3F9F"/>
        <w:category>
          <w:name w:val="General"/>
          <w:gallery w:val="placeholder"/>
        </w:category>
        <w:types>
          <w:type w:val="bbPlcHdr"/>
        </w:types>
        <w:behaviors>
          <w:behavior w:val="content"/>
        </w:behaviors>
        <w:guid w:val="{A9588CB3-99E8-4E78-8952-6DC0E38C72E4}"/>
      </w:docPartPr>
      <w:docPartBody>
        <w:p w:rsidR="00000000" w:rsidRDefault="00984664">
          <w:pPr>
            <w:pStyle w:val="3D6A4500855642BA88FC5FB3372B3F9F"/>
          </w:pPr>
          <w:r w:rsidRPr="000D57B4">
            <w:rPr>
              <w:rStyle w:val="PlaceholderText"/>
            </w:rPr>
            <w:t>Click or tap here to enter text.</w:t>
          </w:r>
        </w:p>
      </w:docPartBody>
    </w:docPart>
    <w:docPart>
      <w:docPartPr>
        <w:name w:val="00E7DB7FAB014C2F9C67CFF97E6ADCDD"/>
        <w:category>
          <w:name w:val="General"/>
          <w:gallery w:val="placeholder"/>
        </w:category>
        <w:types>
          <w:type w:val="bbPlcHdr"/>
        </w:types>
        <w:behaviors>
          <w:behavior w:val="content"/>
        </w:behaviors>
        <w:guid w:val="{2A1F505B-7F74-413E-AD8D-5D4DF32DAB9C}"/>
      </w:docPartPr>
      <w:docPartBody>
        <w:p w:rsidR="00000000" w:rsidRDefault="00984664">
          <w:pPr>
            <w:pStyle w:val="00E7DB7FAB014C2F9C67CFF97E6ADCDD"/>
          </w:pPr>
          <w:r w:rsidRPr="000D57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C164A5E7CC34DE2B559EA5E8BE423AA">
    <w:name w:val="BC164A5E7CC34DE2B559EA5E8BE423AA"/>
  </w:style>
  <w:style w:type="paragraph" w:customStyle="1" w:styleId="D5134B9DF45E45EB85C5DC913947D9DE">
    <w:name w:val="D5134B9DF45E45EB85C5DC913947D9DE"/>
  </w:style>
  <w:style w:type="paragraph" w:customStyle="1" w:styleId="7CC2D73111B34A5BB0674364B8501448">
    <w:name w:val="7CC2D73111B34A5BB0674364B8501448"/>
  </w:style>
  <w:style w:type="paragraph" w:customStyle="1" w:styleId="F194505FF5E84EC4BD113C44E4FB0F64">
    <w:name w:val="F194505FF5E84EC4BD113C44E4FB0F64"/>
  </w:style>
  <w:style w:type="paragraph" w:customStyle="1" w:styleId="01614F80100D4C5797D067CB14F17C04">
    <w:name w:val="01614F80100D4C5797D067CB14F17C04"/>
  </w:style>
  <w:style w:type="paragraph" w:customStyle="1" w:styleId="FB97993DAC0347DD8B09AA4CBE274C00">
    <w:name w:val="FB97993DAC0347DD8B09AA4CBE274C00"/>
  </w:style>
  <w:style w:type="paragraph" w:customStyle="1" w:styleId="3D6A4500855642BA88FC5FB3372B3F9F">
    <w:name w:val="3D6A4500855642BA88FC5FB3372B3F9F"/>
  </w:style>
  <w:style w:type="paragraph" w:customStyle="1" w:styleId="00E7DB7FAB014C2F9C67CFF97E6ADCDD">
    <w:name w:val="00E7DB7FAB014C2F9C67CFF97E6AD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ae2e17-8ea9-435f-a69b-86250b56e303" xsi:nil="true"/>
    <lcf76f155ced4ddcb4097134ff3c332f xmlns="61a7e246-2813-4cb7-b7f6-fd0fc6a340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43A95379F8D848B73A47A8BF8C8764" ma:contentTypeVersion="18" ma:contentTypeDescription="Create a new document." ma:contentTypeScope="" ma:versionID="b720b4463ad2680c73c11ecddad60a58">
  <xsd:schema xmlns:xsd="http://www.w3.org/2001/XMLSchema" xmlns:xs="http://www.w3.org/2001/XMLSchema" xmlns:p="http://schemas.microsoft.com/office/2006/metadata/properties" xmlns:ns2="61a7e246-2813-4cb7-b7f6-fd0fc6a340e3" xmlns:ns3="d2ae2e17-8ea9-435f-a69b-86250b56e303" targetNamespace="http://schemas.microsoft.com/office/2006/metadata/properties" ma:root="true" ma:fieldsID="1bba5ff9e3f7cb786a8ae186ab0dd1ec" ns2:_="" ns3:_="">
    <xsd:import namespace="61a7e246-2813-4cb7-b7f6-fd0fc6a340e3"/>
    <xsd:import namespace="d2ae2e17-8ea9-435f-a69b-86250b56e3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7e246-2813-4cb7-b7f6-fd0fc6a34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7ec545-2b3f-42ad-af9c-c1dfb2a4d5b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ae2e17-8ea9-435f-a69b-86250b56e3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b58f17-a1ba-4cbd-8055-e60673591697}" ma:internalName="TaxCatchAll" ma:showField="CatchAllData" ma:web="d2ae2e17-8ea9-435f-a69b-86250b56e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D350E-6E2F-4699-917B-4D49ECF0CF3A}">
  <ds:schemaRefs>
    <ds:schemaRef ds:uri="http://schemas.microsoft.com/office/2006/metadata/properties"/>
    <ds:schemaRef ds:uri="http://schemas.microsoft.com/office/infopath/2007/PartnerControls"/>
    <ds:schemaRef ds:uri="d2ae2e17-8ea9-435f-a69b-86250b56e303"/>
    <ds:schemaRef ds:uri="61a7e246-2813-4cb7-b7f6-fd0fc6a340e3"/>
  </ds:schemaRefs>
</ds:datastoreItem>
</file>

<file path=customXml/itemProps2.xml><?xml version="1.0" encoding="utf-8"?>
<ds:datastoreItem xmlns:ds="http://schemas.openxmlformats.org/officeDocument/2006/customXml" ds:itemID="{E2414110-2AFD-4697-BC00-156D61E387F5}">
  <ds:schemaRefs>
    <ds:schemaRef ds:uri="http://schemas.microsoft.com/sharepoint/v3/contenttype/forms"/>
  </ds:schemaRefs>
</ds:datastoreItem>
</file>

<file path=customXml/itemProps3.xml><?xml version="1.0" encoding="utf-8"?>
<ds:datastoreItem xmlns:ds="http://schemas.openxmlformats.org/officeDocument/2006/customXml" ds:itemID="{36DB3D61-19B5-4182-8B26-7A9169267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7e246-2813-4cb7-b7f6-fd0fc6a340e3"/>
    <ds:schemaRef ds:uri="d2ae2e17-8ea9-435f-a69b-86250b56e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DB3908-2D1B-441E-BA16-E31214176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SD22 Library Learning Commons School Plan Template</Template>
  <TotalTime>0</TotalTime>
  <Pages>4</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SD22 Elementary</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Ogasawara</dc:creator>
  <cp:lastModifiedBy>Bradley Ogasawara</cp:lastModifiedBy>
  <cp:revision>1</cp:revision>
  <cp:lastPrinted>2021-04-15T22:06:00Z</cp:lastPrinted>
  <dcterms:created xsi:type="dcterms:W3CDTF">2024-03-11T21:28:00Z</dcterms:created>
  <dcterms:modified xsi:type="dcterms:W3CDTF">2024-03-11T21:28:00Z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0x010100CC43A95379F8D848B73A47A8BF8C8764</vt:lpwstr>
  </property>
</Properties>
</file>